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7C27" w14:textId="09E30421" w:rsidR="00237126" w:rsidRPr="00552CDB" w:rsidRDefault="006E06D3" w:rsidP="00496CF7">
      <w:pPr>
        <w:pStyle w:val="Grandtitre"/>
        <w:spacing w:before="0"/>
      </w:pPr>
      <w:r>
        <w:rPr>
          <w:lang w:val="en-CA"/>
        </w:rPr>
        <w:t>Summary</w:t>
      </w:r>
      <w:r w:rsidR="00237126" w:rsidRPr="00237126">
        <w:rPr>
          <w:lang w:val="en-CA"/>
        </w:rPr>
        <w:t xml:space="preserve"> of Student </w:t>
      </w:r>
      <w:r w:rsidR="007B4712">
        <w:rPr>
          <w:lang w:val="en-CA"/>
        </w:rPr>
        <w:t xml:space="preserve">Assessment </w:t>
      </w:r>
      <w:r w:rsidR="00237126" w:rsidRPr="00237126">
        <w:rPr>
          <w:lang w:val="en-CA"/>
        </w:rPr>
        <w:t>Data Worksheet</w:t>
      </w:r>
    </w:p>
    <w:p w14:paraId="29A9DD54" w14:textId="6DB1CDFE" w:rsidR="00237126" w:rsidRPr="00BF1AC7" w:rsidRDefault="00237126" w:rsidP="00237126">
      <w:pPr>
        <w:pStyle w:val="Body"/>
        <w:tabs>
          <w:tab w:val="left" w:pos="4820"/>
        </w:tabs>
        <w:spacing w:after="360"/>
        <w:rPr>
          <w:b/>
          <w:bCs/>
        </w:rPr>
      </w:pPr>
      <w:r>
        <w:rPr>
          <w:color w:val="auto"/>
        </w:rPr>
        <w:t xml:space="preserve">Student </w:t>
      </w:r>
      <w:r w:rsidRPr="00343579">
        <w:rPr>
          <w:color w:val="auto"/>
        </w:rPr>
        <w:t>Name</w:t>
      </w:r>
      <w:r>
        <w:rPr>
          <w:color w:val="auto"/>
        </w:rPr>
        <w:t>:</w:t>
      </w:r>
      <w:r w:rsidR="00B86298">
        <w:rPr>
          <w:color w:val="auto"/>
        </w:rPr>
        <w:t xml:space="preserve"> </w:t>
      </w:r>
      <w:r w:rsidRPr="00BF1AC7">
        <w:rPr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BF1AC7">
        <w:rPr>
          <w:color w:val="000000" w:themeColor="text1"/>
        </w:rPr>
        <w:instrText xml:space="preserve"> FORMTEXT </w:instrText>
      </w:r>
      <w:r w:rsidRPr="00BF1AC7">
        <w:rPr>
          <w:color w:val="000000" w:themeColor="text1"/>
        </w:rPr>
      </w:r>
      <w:r w:rsidRPr="00BF1AC7">
        <w:rPr>
          <w:color w:val="000000" w:themeColor="text1"/>
        </w:rPr>
        <w:fldChar w:fldCharType="separate"/>
      </w:r>
      <w:r w:rsidR="00BF1AC7" w:rsidRPr="00BF1AC7">
        <w:rPr>
          <w:color w:val="000000" w:themeColor="text1"/>
        </w:rPr>
        <w:t>Mina</w:t>
      </w:r>
      <w:r w:rsidRPr="00BF1AC7">
        <w:rPr>
          <w:color w:val="000000" w:themeColor="text1"/>
        </w:rPr>
        <w:fldChar w:fldCharType="end"/>
      </w:r>
      <w:bookmarkEnd w:id="0"/>
      <w:r w:rsidR="00BF1AC7">
        <w:rPr>
          <w:color w:val="000000" w:themeColor="text1"/>
        </w:rPr>
        <w:t xml:space="preserve"> </w:t>
      </w:r>
      <w:r w:rsidR="00BF1AC7">
        <w:rPr>
          <w:b/>
          <w:bCs/>
          <w:color w:val="000000" w:themeColor="text1"/>
        </w:rPr>
        <w:t>(</w:t>
      </w:r>
      <w:r w:rsidR="00826CFC">
        <w:rPr>
          <w:b/>
          <w:bCs/>
          <w:color w:val="000000" w:themeColor="text1"/>
        </w:rPr>
        <w:t>C</w:t>
      </w:r>
      <w:r w:rsidR="00BF1AC7">
        <w:rPr>
          <w:b/>
          <w:bCs/>
          <w:color w:val="000000" w:themeColor="text1"/>
        </w:rPr>
        <w:t xml:space="preserve">omments are in </w:t>
      </w:r>
      <w:r w:rsidR="00463233">
        <w:rPr>
          <w:b/>
          <w:bCs/>
          <w:color w:val="000000" w:themeColor="text1"/>
        </w:rPr>
        <w:t>BOLD</w:t>
      </w:r>
      <w:r w:rsidR="00BF1AC7">
        <w:rPr>
          <w:b/>
          <w:bCs/>
          <w:color w:val="000000" w:themeColor="text1"/>
        </w:rPr>
        <w:t>)</w:t>
      </w:r>
    </w:p>
    <w:tbl>
      <w:tblPr>
        <w:tblStyle w:val="Grilledutableau"/>
        <w:tblW w:w="0" w:type="auto"/>
        <w:tblBorders>
          <w:top w:val="single" w:sz="12" w:space="0" w:color="6AC0F2"/>
          <w:left w:val="single" w:sz="12" w:space="0" w:color="6AC0F2"/>
          <w:bottom w:val="single" w:sz="12" w:space="0" w:color="6AC0F2"/>
          <w:right w:val="single" w:sz="12" w:space="0" w:color="6AC0F2"/>
          <w:insideH w:val="none" w:sz="0" w:space="0" w:color="auto"/>
          <w:insideV w:val="single" w:sz="12" w:space="0" w:color="FFFFFF" w:themeColor="background1"/>
        </w:tblBorders>
        <w:shd w:val="clear" w:color="9E2844" w:fill="auto"/>
        <w:tblLook w:val="04A0" w:firstRow="1" w:lastRow="0" w:firstColumn="1" w:lastColumn="0" w:noHBand="0" w:noVBand="1"/>
      </w:tblPr>
      <w:tblGrid>
        <w:gridCol w:w="4765"/>
        <w:gridCol w:w="4765"/>
        <w:gridCol w:w="4765"/>
      </w:tblGrid>
      <w:tr w:rsidR="00FE1703" w:rsidRPr="00A16A04" w14:paraId="333DC471" w14:textId="77777777" w:rsidTr="001C35E3">
        <w:trPr>
          <w:trHeight w:val="28"/>
        </w:trPr>
        <w:tc>
          <w:tcPr>
            <w:tcW w:w="4765" w:type="dxa"/>
            <w:tcBorders>
              <w:top w:val="single" w:sz="12" w:space="0" w:color="6AC0F2"/>
              <w:bottom w:val="nil"/>
            </w:tcBorders>
            <w:shd w:val="clear" w:color="9E2844" w:fill="6AC0F2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749CAE56" w14:textId="17B1846D" w:rsidR="00237126" w:rsidRPr="00A16A04" w:rsidRDefault="006E06D3" w:rsidP="006E4616">
            <w:pPr>
              <w:pStyle w:val="Tableautitredecolonne"/>
              <w:snapToGrid w:val="0"/>
              <w:rPr>
                <w:sz w:val="22"/>
                <w:szCs w:val="22"/>
              </w:rPr>
            </w:pPr>
            <w:r w:rsidRPr="006E06D3">
              <w:rPr>
                <w:sz w:val="22"/>
                <w:szCs w:val="22"/>
                <w:lang w:val="en-CA"/>
              </w:rPr>
              <w:t>SPAG</w:t>
            </w:r>
          </w:p>
        </w:tc>
        <w:tc>
          <w:tcPr>
            <w:tcW w:w="4765" w:type="dxa"/>
            <w:tcBorders>
              <w:top w:val="single" w:sz="12" w:space="0" w:color="6AC0F2"/>
              <w:bottom w:val="nil"/>
            </w:tcBorders>
            <w:shd w:val="clear" w:color="9E2844" w:fill="6AC0F2"/>
            <w:tcMar>
              <w:top w:w="43" w:type="dxa"/>
              <w:bottom w:w="58" w:type="dxa"/>
            </w:tcMar>
          </w:tcPr>
          <w:p w14:paraId="39D91CBE" w14:textId="35EFFF1F" w:rsidR="00237126" w:rsidRPr="00A16A04" w:rsidRDefault="006E06D3" w:rsidP="006E4616">
            <w:pPr>
              <w:pStyle w:val="Tableautitredecolonne"/>
              <w:snapToGrid w:val="0"/>
              <w:rPr>
                <w:sz w:val="22"/>
                <w:szCs w:val="22"/>
              </w:rPr>
            </w:pPr>
            <w:r w:rsidRPr="006E06D3">
              <w:rPr>
                <w:sz w:val="22"/>
                <w:szCs w:val="22"/>
                <w:lang w:val="en-CA"/>
              </w:rPr>
              <w:t>Student Profile</w:t>
            </w:r>
          </w:p>
        </w:tc>
        <w:tc>
          <w:tcPr>
            <w:tcW w:w="4765" w:type="dxa"/>
            <w:tcBorders>
              <w:top w:val="single" w:sz="12" w:space="0" w:color="6AC0F2"/>
              <w:bottom w:val="nil"/>
            </w:tcBorders>
            <w:shd w:val="clear" w:color="9E2844" w:fill="6AC0F2"/>
            <w:tcMar>
              <w:top w:w="43" w:type="dxa"/>
              <w:bottom w:w="58" w:type="dxa"/>
            </w:tcMar>
          </w:tcPr>
          <w:p w14:paraId="59307678" w14:textId="0CE27F15" w:rsidR="00237126" w:rsidRPr="00A16A04" w:rsidRDefault="006E06D3" w:rsidP="006E4616">
            <w:pPr>
              <w:pStyle w:val="Tableautitredecolonne"/>
              <w:snapToGrid w:val="0"/>
              <w:rPr>
                <w:sz w:val="22"/>
                <w:szCs w:val="22"/>
              </w:rPr>
            </w:pPr>
            <w:r w:rsidRPr="006E06D3">
              <w:rPr>
                <w:sz w:val="22"/>
                <w:szCs w:val="22"/>
                <w:lang w:val="en-CA"/>
              </w:rPr>
              <w:t>Study Habits Checklist</w:t>
            </w:r>
          </w:p>
        </w:tc>
      </w:tr>
      <w:tr w:rsidR="006E06D3" w14:paraId="36E46E28" w14:textId="77777777" w:rsidTr="00581D85">
        <w:trPr>
          <w:trHeight w:val="4293"/>
        </w:trPr>
        <w:tc>
          <w:tcPr>
            <w:tcW w:w="4765" w:type="dxa"/>
            <w:tcBorders>
              <w:top w:val="nil"/>
              <w:bottom w:val="nil"/>
              <w:right w:val="single" w:sz="12" w:space="0" w:color="6AC0F2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DA4E5C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t>Strong performance on lab portion of test (83</w:t>
            </w:r>
            <w:r>
              <w:rPr>
                <w:szCs w:val="18"/>
              </w:rPr>
              <w:t>%–</w:t>
            </w:r>
            <w:r w:rsidRPr="00FF3921">
              <w:rPr>
                <w:szCs w:val="18"/>
              </w:rPr>
              <w:t>100%)</w:t>
            </w:r>
          </w:p>
          <w:p w14:paraId="1DFCFDFC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t xml:space="preserve">Difficulty with application of knowledge  </w:t>
            </w:r>
          </w:p>
          <w:p w14:paraId="0DA868DE" w14:textId="77777777" w:rsidR="00BF1AC7" w:rsidRPr="00FF3921" w:rsidRDefault="00BF1AC7" w:rsidP="00BF1AC7">
            <w:pPr>
              <w:pStyle w:val="Paragraphedeliste"/>
              <w:numPr>
                <w:ilvl w:val="0"/>
                <w:numId w:val="11"/>
              </w:numPr>
              <w:rPr>
                <w:szCs w:val="18"/>
              </w:rPr>
            </w:pPr>
            <w:r>
              <w:rPr>
                <w:szCs w:val="18"/>
              </w:rPr>
              <w:t>Pathophysiology based (30%–</w:t>
            </w:r>
            <w:r w:rsidRPr="00FF3921">
              <w:rPr>
                <w:szCs w:val="18"/>
              </w:rPr>
              <w:t>50%)</w:t>
            </w:r>
          </w:p>
          <w:p w14:paraId="10CBC898" w14:textId="77777777" w:rsidR="00BF1AC7" w:rsidRDefault="00BF1AC7" w:rsidP="00BF1AC7">
            <w:pPr>
              <w:pStyle w:val="Paragraphedeliste"/>
              <w:numPr>
                <w:ilvl w:val="0"/>
                <w:numId w:val="11"/>
              </w:numPr>
              <w:rPr>
                <w:szCs w:val="18"/>
              </w:rPr>
            </w:pPr>
            <w:r w:rsidRPr="00FF3921">
              <w:rPr>
                <w:szCs w:val="18"/>
              </w:rPr>
              <w:t>Scientific Field of Knowledge (52.5%)</w:t>
            </w:r>
          </w:p>
          <w:p w14:paraId="74DB2EAE" w14:textId="77777777" w:rsidR="00BF1AC7" w:rsidRPr="00E80246" w:rsidRDefault="00BF1AC7" w:rsidP="00BF1AC7">
            <w:pPr>
              <w:rPr>
                <w:b/>
                <w:i/>
                <w:szCs w:val="18"/>
              </w:rPr>
            </w:pPr>
            <w:r w:rsidRPr="00E80246">
              <w:rPr>
                <w:b/>
                <w:i/>
                <w:szCs w:val="18"/>
              </w:rPr>
              <w:t>This suggest</w:t>
            </w:r>
            <w:r>
              <w:rPr>
                <w:b/>
                <w:i/>
                <w:szCs w:val="18"/>
              </w:rPr>
              <w:t>s</w:t>
            </w:r>
            <w:r w:rsidRPr="00E80246">
              <w:rPr>
                <w:b/>
                <w:i/>
                <w:szCs w:val="18"/>
              </w:rPr>
              <w:t xml:space="preserve"> the use of memorization as a study strategy</w:t>
            </w:r>
            <w:r>
              <w:rPr>
                <w:b/>
                <w:i/>
                <w:szCs w:val="18"/>
              </w:rPr>
              <w:t>.</w:t>
            </w:r>
          </w:p>
          <w:p w14:paraId="179AC3A6" w14:textId="77777777" w:rsidR="00BF1AC7" w:rsidRPr="00F53C62" w:rsidRDefault="00BF1AC7" w:rsidP="00BF1AC7">
            <w:pPr>
              <w:ind w:left="360"/>
              <w:jc w:val="both"/>
              <w:rPr>
                <w:szCs w:val="18"/>
              </w:rPr>
            </w:pPr>
          </w:p>
          <w:p w14:paraId="2750634A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t>Passing grade on Assessment-type questions (64%)</w:t>
            </w:r>
          </w:p>
          <w:p w14:paraId="51FDD943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t>Failing grade on Intervention-type questions (41%)</w:t>
            </w:r>
          </w:p>
          <w:p w14:paraId="1284AED8" w14:textId="4AC970B6" w:rsidR="00BF1AC7" w:rsidRPr="00FF3921" w:rsidRDefault="009832E6" w:rsidP="00BF1AC7">
            <w:pPr>
              <w:rPr>
                <w:szCs w:val="18"/>
              </w:rPr>
            </w:pPr>
            <w:r>
              <w:rPr>
                <w:szCs w:val="18"/>
              </w:rPr>
              <w:t>Beginning f</w:t>
            </w:r>
            <w:r w:rsidR="00BF1AC7" w:rsidRPr="00FF3921">
              <w:rPr>
                <w:szCs w:val="18"/>
              </w:rPr>
              <w:t>oundation in Communication Field of Knowledge (58%)</w:t>
            </w:r>
          </w:p>
          <w:p w14:paraId="07343D3C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t>Passing grade on simpler-level questions of Bloom’s Taxonomy (69% and 67%)</w:t>
            </w:r>
          </w:p>
          <w:p w14:paraId="7A1DD314" w14:textId="77777777" w:rsidR="00BF1AC7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t>Failing grade on Appl</w:t>
            </w:r>
            <w:r>
              <w:rPr>
                <w:szCs w:val="18"/>
              </w:rPr>
              <w:t>y</w:t>
            </w:r>
            <w:r w:rsidRPr="00FF3921">
              <w:rPr>
                <w:szCs w:val="18"/>
              </w:rPr>
              <w:t>-level questions (46%)</w:t>
            </w:r>
          </w:p>
          <w:p w14:paraId="65378D84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t>Passing grade on first half of test (60%)</w:t>
            </w:r>
          </w:p>
          <w:p w14:paraId="63A5FDA3" w14:textId="1F3CE67C" w:rsidR="006E06D3" w:rsidRDefault="00BF1AC7" w:rsidP="00BF1AC7">
            <w:r w:rsidRPr="00FF3921">
              <w:rPr>
                <w:szCs w:val="18"/>
              </w:rPr>
              <w:t>Poor performance on second half of test (48%)</w:t>
            </w:r>
          </w:p>
        </w:tc>
        <w:tc>
          <w:tcPr>
            <w:tcW w:w="4765" w:type="dxa"/>
            <w:vMerge w:val="restart"/>
            <w:tcBorders>
              <w:top w:val="nil"/>
              <w:left w:val="single" w:sz="12" w:space="0" w:color="6AC0F2"/>
              <w:right w:val="single" w:sz="12" w:space="0" w:color="6AC0F2"/>
            </w:tcBorders>
            <w:shd w:val="clear" w:color="9E2844" w:fill="auto"/>
          </w:tcPr>
          <w:p w14:paraId="14501144" w14:textId="77777777" w:rsidR="00BF1AC7" w:rsidRPr="00FF3921" w:rsidRDefault="00BF1AC7" w:rsidP="00BF1AC7">
            <w:pPr>
              <w:jc w:val="both"/>
              <w:rPr>
                <w:szCs w:val="18"/>
              </w:rPr>
            </w:pPr>
            <w:r w:rsidRPr="00FF3921">
              <w:rPr>
                <w:szCs w:val="18"/>
              </w:rPr>
              <w:t>Language</w:t>
            </w:r>
          </w:p>
          <w:p w14:paraId="5EB3251C" w14:textId="77777777" w:rsidR="00BF1AC7" w:rsidRDefault="00BF1AC7" w:rsidP="00BF1AC7">
            <w:pPr>
              <w:pStyle w:val="Paragraphedeliste"/>
              <w:numPr>
                <w:ilvl w:val="0"/>
                <w:numId w:val="8"/>
              </w:numPr>
              <w:jc w:val="both"/>
              <w:rPr>
                <w:szCs w:val="18"/>
              </w:rPr>
            </w:pPr>
            <w:r w:rsidRPr="00FF3921">
              <w:rPr>
                <w:szCs w:val="18"/>
              </w:rPr>
              <w:t>First language Dari</w:t>
            </w:r>
          </w:p>
          <w:p w14:paraId="19A380FC" w14:textId="77777777" w:rsidR="00BF1AC7" w:rsidRPr="00FF3921" w:rsidRDefault="00BF1AC7" w:rsidP="00BF1AC7">
            <w:pPr>
              <w:pStyle w:val="Paragraphedeliste"/>
              <w:numPr>
                <w:ilvl w:val="0"/>
                <w:numId w:val="8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>Second language Russian</w:t>
            </w:r>
          </w:p>
          <w:p w14:paraId="309806E9" w14:textId="77777777" w:rsidR="00BF1AC7" w:rsidRPr="00FF3921" w:rsidRDefault="00BF1AC7" w:rsidP="00BF1AC7">
            <w:pPr>
              <w:pStyle w:val="Paragraphedeliste"/>
              <w:numPr>
                <w:ilvl w:val="0"/>
                <w:numId w:val="8"/>
              </w:numPr>
              <w:jc w:val="both"/>
              <w:rPr>
                <w:szCs w:val="18"/>
              </w:rPr>
            </w:pPr>
            <w:r w:rsidRPr="00FF3921">
              <w:rPr>
                <w:szCs w:val="18"/>
              </w:rPr>
              <w:t xml:space="preserve">Continues to struggle with English </w:t>
            </w:r>
          </w:p>
          <w:p w14:paraId="534DD76F" w14:textId="77777777" w:rsidR="00BF1AC7" w:rsidRDefault="00BF1AC7" w:rsidP="00BF1AC7">
            <w:pPr>
              <w:pStyle w:val="Paragraphedeliste"/>
              <w:numPr>
                <w:ilvl w:val="0"/>
                <w:numId w:val="8"/>
              </w:numPr>
              <w:jc w:val="both"/>
              <w:rPr>
                <w:szCs w:val="18"/>
              </w:rPr>
            </w:pPr>
            <w:r w:rsidRPr="00FF3921">
              <w:rPr>
                <w:szCs w:val="18"/>
              </w:rPr>
              <w:t>Unable to converse with clients in French</w:t>
            </w:r>
          </w:p>
          <w:p w14:paraId="6C4E9F67" w14:textId="77777777" w:rsidR="00BF1AC7" w:rsidRPr="00E80246" w:rsidRDefault="00BF1AC7" w:rsidP="00BF1AC7">
            <w:pPr>
              <w:rPr>
                <w:b/>
                <w:i/>
                <w:szCs w:val="18"/>
              </w:rPr>
            </w:pPr>
            <w:r w:rsidRPr="00E80246">
              <w:rPr>
                <w:b/>
                <w:i/>
                <w:szCs w:val="18"/>
              </w:rPr>
              <w:t xml:space="preserve">Although </w:t>
            </w:r>
            <w:r w:rsidRPr="00E80246">
              <w:rPr>
                <w:b/>
                <w:i/>
                <w:color w:val="FF0000"/>
                <w:szCs w:val="18"/>
              </w:rPr>
              <w:t>Mina</w:t>
            </w:r>
            <w:r w:rsidRPr="00E80246">
              <w:rPr>
                <w:b/>
                <w:i/>
                <w:szCs w:val="18"/>
              </w:rPr>
              <w:t xml:space="preserve"> struggles with English, she is fluent in two languages and</w:t>
            </w:r>
            <w:r>
              <w:rPr>
                <w:b/>
                <w:i/>
                <w:szCs w:val="18"/>
              </w:rPr>
              <w:t xml:space="preserve"> is</w:t>
            </w:r>
            <w:r w:rsidRPr="00E80246">
              <w:rPr>
                <w:b/>
                <w:i/>
                <w:szCs w:val="18"/>
              </w:rPr>
              <w:t xml:space="preserve"> learning two more, which demonstrates a capacity </w:t>
            </w:r>
            <w:r>
              <w:rPr>
                <w:b/>
                <w:i/>
                <w:szCs w:val="18"/>
              </w:rPr>
              <w:t>for learning</w:t>
            </w:r>
            <w:r w:rsidRPr="00E80246">
              <w:rPr>
                <w:b/>
                <w:i/>
                <w:szCs w:val="18"/>
              </w:rPr>
              <w:t xml:space="preserve">.  </w:t>
            </w:r>
          </w:p>
          <w:p w14:paraId="1F4629B5" w14:textId="77777777" w:rsidR="00BF1AC7" w:rsidRDefault="00BF1AC7" w:rsidP="00BF1AC7">
            <w:pPr>
              <w:rPr>
                <w:szCs w:val="18"/>
              </w:rPr>
            </w:pPr>
          </w:p>
          <w:p w14:paraId="61BABED2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t xml:space="preserve">Proficiency in Sciences </w:t>
            </w:r>
          </w:p>
          <w:p w14:paraId="543775B9" w14:textId="77777777" w:rsidR="00BF1AC7" w:rsidRPr="00FF3921" w:rsidRDefault="00BF1AC7" w:rsidP="00BF1AC7">
            <w:pPr>
              <w:pStyle w:val="Paragraphedeliste"/>
              <w:numPr>
                <w:ilvl w:val="0"/>
                <w:numId w:val="9"/>
              </w:numPr>
              <w:rPr>
                <w:szCs w:val="18"/>
              </w:rPr>
            </w:pPr>
            <w:r w:rsidRPr="00FF3921">
              <w:rPr>
                <w:szCs w:val="18"/>
              </w:rPr>
              <w:t>Schooling disrupted at age 8 due to war</w:t>
            </w:r>
          </w:p>
          <w:p w14:paraId="6EAC2893" w14:textId="77777777" w:rsidR="00BF1AC7" w:rsidRPr="00FF3921" w:rsidRDefault="00BF1AC7" w:rsidP="00BF1AC7">
            <w:pPr>
              <w:pStyle w:val="Paragraphedeliste"/>
              <w:numPr>
                <w:ilvl w:val="0"/>
                <w:numId w:val="9"/>
              </w:numPr>
              <w:rPr>
                <w:szCs w:val="18"/>
              </w:rPr>
            </w:pPr>
            <w:r w:rsidRPr="00FF3921">
              <w:rPr>
                <w:szCs w:val="18"/>
              </w:rPr>
              <w:t>Completed high school leaving certificate in Quebec in 18 months</w:t>
            </w:r>
          </w:p>
          <w:p w14:paraId="5D9D7E98" w14:textId="77777777" w:rsidR="00BF1AC7" w:rsidRPr="00E80246" w:rsidRDefault="00BF1AC7" w:rsidP="00BF1AC7">
            <w:pPr>
              <w:rPr>
                <w:b/>
                <w:i/>
                <w:szCs w:val="18"/>
              </w:rPr>
            </w:pPr>
            <w:r w:rsidRPr="00E80246">
              <w:rPr>
                <w:b/>
                <w:i/>
                <w:szCs w:val="18"/>
              </w:rPr>
              <w:t xml:space="preserve">We could see that </w:t>
            </w:r>
            <w:r w:rsidRPr="00E80246">
              <w:rPr>
                <w:b/>
                <w:i/>
                <w:color w:val="FF0000"/>
                <w:szCs w:val="18"/>
              </w:rPr>
              <w:t>Mina</w:t>
            </w:r>
            <w:r w:rsidRPr="00E80246">
              <w:rPr>
                <w:b/>
                <w:i/>
                <w:szCs w:val="18"/>
              </w:rPr>
              <w:t xml:space="preserve"> had limited exposure to all subjects, especially</w:t>
            </w:r>
            <w:r>
              <w:rPr>
                <w:b/>
                <w:i/>
                <w:szCs w:val="18"/>
              </w:rPr>
              <w:t xml:space="preserve"> the</w:t>
            </w:r>
            <w:r w:rsidRPr="00E80246">
              <w:rPr>
                <w:b/>
                <w:i/>
                <w:szCs w:val="18"/>
              </w:rPr>
              <w:t xml:space="preserve"> </w:t>
            </w:r>
            <w:r>
              <w:rPr>
                <w:b/>
                <w:i/>
                <w:szCs w:val="18"/>
              </w:rPr>
              <w:t>S</w:t>
            </w:r>
            <w:r w:rsidRPr="00E80246">
              <w:rPr>
                <w:b/>
                <w:i/>
                <w:szCs w:val="18"/>
              </w:rPr>
              <w:t xml:space="preserve">ciences. We thought her difficulties with language and science were the direct result of life circumstances and not the lack of ability.  </w:t>
            </w:r>
          </w:p>
          <w:p w14:paraId="7E0E7C55" w14:textId="77777777" w:rsidR="00BF1AC7" w:rsidRDefault="00BF1AC7" w:rsidP="00BF1AC7">
            <w:pPr>
              <w:jc w:val="both"/>
              <w:rPr>
                <w:szCs w:val="18"/>
              </w:rPr>
            </w:pPr>
          </w:p>
          <w:p w14:paraId="0CC4D765" w14:textId="77777777" w:rsidR="00BF1AC7" w:rsidRPr="00FF3921" w:rsidRDefault="00BF1AC7" w:rsidP="00BF1AC7">
            <w:pPr>
              <w:jc w:val="both"/>
              <w:rPr>
                <w:szCs w:val="18"/>
              </w:rPr>
            </w:pPr>
            <w:r w:rsidRPr="00FF3921">
              <w:rPr>
                <w:szCs w:val="18"/>
              </w:rPr>
              <w:t>Use of College Resources</w:t>
            </w:r>
          </w:p>
          <w:p w14:paraId="768803BF" w14:textId="77777777" w:rsidR="00BF1AC7" w:rsidRPr="00FF3921" w:rsidRDefault="00BF1AC7" w:rsidP="00BF1AC7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18"/>
              </w:rPr>
            </w:pPr>
            <w:r w:rsidRPr="00FF3921">
              <w:rPr>
                <w:szCs w:val="18"/>
              </w:rPr>
              <w:t>Seeing counsellor for trauma due to war</w:t>
            </w:r>
          </w:p>
          <w:p w14:paraId="5B04B038" w14:textId="77777777" w:rsidR="00BF1AC7" w:rsidRPr="00FF3921" w:rsidRDefault="00BF1AC7" w:rsidP="00BF1AC7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18"/>
              </w:rPr>
            </w:pPr>
            <w:r w:rsidRPr="00FF3921">
              <w:rPr>
                <w:szCs w:val="18"/>
              </w:rPr>
              <w:t>No other exposure to college resources</w:t>
            </w:r>
          </w:p>
          <w:p w14:paraId="5DE93BAB" w14:textId="77777777" w:rsidR="00BF1AC7" w:rsidRPr="00FF3921" w:rsidRDefault="00BF1AC7" w:rsidP="00BF1AC7">
            <w:pPr>
              <w:jc w:val="both"/>
              <w:rPr>
                <w:szCs w:val="18"/>
              </w:rPr>
            </w:pPr>
            <w:r w:rsidRPr="00FF3921">
              <w:rPr>
                <w:szCs w:val="18"/>
              </w:rPr>
              <w:t>Student-identified factors</w:t>
            </w:r>
          </w:p>
          <w:p w14:paraId="57A2FB77" w14:textId="77777777" w:rsidR="00BF1AC7" w:rsidRPr="00FF3921" w:rsidRDefault="00BF1AC7" w:rsidP="00BF1AC7">
            <w:pPr>
              <w:pStyle w:val="Paragraphedeliste"/>
              <w:numPr>
                <w:ilvl w:val="0"/>
                <w:numId w:val="7"/>
              </w:numPr>
              <w:jc w:val="both"/>
              <w:rPr>
                <w:szCs w:val="18"/>
              </w:rPr>
            </w:pPr>
            <w:r w:rsidRPr="00FF3921">
              <w:rPr>
                <w:szCs w:val="18"/>
              </w:rPr>
              <w:t>Language skills</w:t>
            </w:r>
          </w:p>
          <w:p w14:paraId="2295F719" w14:textId="77777777" w:rsidR="00BF1AC7" w:rsidRPr="00FF3921" w:rsidRDefault="00BF1AC7" w:rsidP="00BF1AC7">
            <w:pPr>
              <w:pStyle w:val="Paragraphedeliste"/>
              <w:numPr>
                <w:ilvl w:val="0"/>
                <w:numId w:val="7"/>
              </w:numPr>
              <w:jc w:val="both"/>
              <w:rPr>
                <w:szCs w:val="18"/>
              </w:rPr>
            </w:pPr>
            <w:r w:rsidRPr="00FF3921">
              <w:rPr>
                <w:szCs w:val="18"/>
              </w:rPr>
              <w:t>Unable to finish test</w:t>
            </w:r>
          </w:p>
          <w:p w14:paraId="6E353F03" w14:textId="77777777" w:rsidR="00BF1AC7" w:rsidRDefault="00BF1AC7" w:rsidP="00BF1AC7">
            <w:pPr>
              <w:rPr>
                <w:szCs w:val="18"/>
              </w:rPr>
            </w:pPr>
          </w:p>
          <w:p w14:paraId="0BBF5A7E" w14:textId="77777777" w:rsidR="00BF1AC7" w:rsidRPr="00E80246" w:rsidRDefault="00BF1AC7" w:rsidP="00BF1AC7">
            <w:pPr>
              <w:rPr>
                <w:b/>
                <w:i/>
                <w:szCs w:val="18"/>
              </w:rPr>
            </w:pPr>
            <w:r w:rsidRPr="00E80246">
              <w:rPr>
                <w:b/>
                <w:i/>
                <w:color w:val="FF0000"/>
                <w:szCs w:val="18"/>
              </w:rPr>
              <w:t>Mina</w:t>
            </w:r>
            <w:r w:rsidRPr="00E80246">
              <w:rPr>
                <w:b/>
                <w:i/>
                <w:szCs w:val="18"/>
              </w:rPr>
              <w:t xml:space="preserve"> is an adult learner who has surmounted many challenges in her young life.    </w:t>
            </w:r>
          </w:p>
          <w:p w14:paraId="46FF45C0" w14:textId="77777777" w:rsidR="00BF1AC7" w:rsidRPr="00FF3921" w:rsidRDefault="00BF1AC7" w:rsidP="00BF1AC7">
            <w:pPr>
              <w:jc w:val="center"/>
              <w:rPr>
                <w:szCs w:val="18"/>
              </w:rPr>
            </w:pPr>
          </w:p>
          <w:p w14:paraId="4A23B682" w14:textId="77777777" w:rsidR="00BF1AC7" w:rsidRPr="00FF3921" w:rsidRDefault="00BF1AC7" w:rsidP="00BF1AC7">
            <w:pPr>
              <w:rPr>
                <w:szCs w:val="18"/>
              </w:rPr>
            </w:pPr>
          </w:p>
          <w:p w14:paraId="72004734" w14:textId="1DBC2624" w:rsidR="006E06D3" w:rsidRDefault="006E06D3" w:rsidP="006E06D3"/>
        </w:tc>
        <w:tc>
          <w:tcPr>
            <w:tcW w:w="4765" w:type="dxa"/>
            <w:tcBorders>
              <w:top w:val="nil"/>
              <w:left w:val="single" w:sz="12" w:space="0" w:color="6AC0F2"/>
              <w:bottom w:val="nil"/>
            </w:tcBorders>
            <w:shd w:val="clear" w:color="9E2844" w:fill="auto"/>
          </w:tcPr>
          <w:p w14:paraId="133619E3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lastRenderedPageBreak/>
              <w:t>Score: 117/160</w:t>
            </w:r>
          </w:p>
          <w:p w14:paraId="1D8BE24C" w14:textId="77777777" w:rsidR="00BF1AC7" w:rsidRPr="00FF3921" w:rsidRDefault="00BF1AC7" w:rsidP="00BF1AC7">
            <w:pPr>
              <w:rPr>
                <w:szCs w:val="18"/>
              </w:rPr>
            </w:pPr>
          </w:p>
          <w:p w14:paraId="1A75465E" w14:textId="77777777" w:rsidR="00BF1AC7" w:rsidRPr="00FF3921" w:rsidRDefault="00BF1AC7" w:rsidP="00BF1AC7">
            <w:pPr>
              <w:rPr>
                <w:szCs w:val="18"/>
                <w:u w:val="single"/>
              </w:rPr>
            </w:pPr>
            <w:r w:rsidRPr="00FF3921">
              <w:rPr>
                <w:szCs w:val="18"/>
                <w:u w:val="single"/>
              </w:rPr>
              <w:t>In Class</w:t>
            </w:r>
          </w:p>
          <w:p w14:paraId="201945F0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t xml:space="preserve">Sometimes takes additional notes when teacher is talking  </w:t>
            </w:r>
          </w:p>
          <w:p w14:paraId="049CCE19" w14:textId="77777777" w:rsidR="00BF1AC7" w:rsidRPr="00E80246" w:rsidRDefault="00BF1AC7" w:rsidP="00BF1AC7">
            <w:pPr>
              <w:rPr>
                <w:i/>
                <w:szCs w:val="18"/>
              </w:rPr>
            </w:pPr>
            <w:r w:rsidRPr="00E80246">
              <w:rPr>
                <w:i/>
                <w:color w:val="FF0000"/>
                <w:szCs w:val="18"/>
              </w:rPr>
              <w:t xml:space="preserve">Mina </w:t>
            </w:r>
            <w:r w:rsidRPr="00E80246">
              <w:rPr>
                <w:i/>
                <w:szCs w:val="18"/>
              </w:rPr>
              <w:t xml:space="preserve">said it was difficult to listen and take notes at the same time </w:t>
            </w:r>
          </w:p>
          <w:p w14:paraId="0E9B5A9E" w14:textId="77777777" w:rsidR="00BF1AC7" w:rsidRPr="00FF3921" w:rsidRDefault="00BF1AC7" w:rsidP="00BF1AC7">
            <w:pPr>
              <w:rPr>
                <w:szCs w:val="18"/>
              </w:rPr>
            </w:pPr>
          </w:p>
          <w:p w14:paraId="78F02873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  <w:u w:val="single"/>
              </w:rPr>
              <w:t>Studying</w:t>
            </w:r>
          </w:p>
          <w:p w14:paraId="304CC7CD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t xml:space="preserve">Rarely/never uses different strategies for recording information </w:t>
            </w:r>
          </w:p>
          <w:p w14:paraId="0C99DF6A" w14:textId="77777777" w:rsidR="00BF1AC7" w:rsidRPr="00E80246" w:rsidRDefault="00BF1AC7" w:rsidP="00BF1AC7">
            <w:pPr>
              <w:rPr>
                <w:b/>
                <w:i/>
                <w:szCs w:val="18"/>
              </w:rPr>
            </w:pPr>
            <w:r w:rsidRPr="00E80246">
              <w:rPr>
                <w:b/>
                <w:i/>
                <w:szCs w:val="18"/>
              </w:rPr>
              <w:t xml:space="preserve">Due to </w:t>
            </w:r>
            <w:r w:rsidRPr="00E80246">
              <w:rPr>
                <w:b/>
                <w:i/>
                <w:color w:val="FF0000"/>
                <w:szCs w:val="18"/>
              </w:rPr>
              <w:t>Mina’s</w:t>
            </w:r>
            <w:r w:rsidRPr="00E80246">
              <w:rPr>
                <w:b/>
                <w:i/>
                <w:szCs w:val="18"/>
              </w:rPr>
              <w:t xml:space="preserve"> unusual educational history, we thought she had limited exposure to different methods of recording information</w:t>
            </w:r>
            <w:r>
              <w:rPr>
                <w:b/>
                <w:i/>
                <w:szCs w:val="18"/>
              </w:rPr>
              <w:t>.</w:t>
            </w:r>
          </w:p>
          <w:p w14:paraId="061C941E" w14:textId="77777777" w:rsidR="00BF1AC7" w:rsidRPr="00FF3921" w:rsidRDefault="00BF1AC7" w:rsidP="00BF1AC7">
            <w:pPr>
              <w:rPr>
                <w:i/>
                <w:szCs w:val="18"/>
              </w:rPr>
            </w:pPr>
          </w:p>
          <w:p w14:paraId="116AF5A1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t>Rarely/never seeks help by reviewing the material with a friend, study buddy, study group or peer tutor</w:t>
            </w:r>
          </w:p>
          <w:p w14:paraId="4F5DD3D7" w14:textId="77777777" w:rsidR="00BF1AC7" w:rsidRPr="00E80246" w:rsidRDefault="00BF1AC7" w:rsidP="00BF1AC7">
            <w:pPr>
              <w:rPr>
                <w:b/>
                <w:i/>
                <w:szCs w:val="18"/>
              </w:rPr>
            </w:pPr>
            <w:r w:rsidRPr="00E80246">
              <w:rPr>
                <w:b/>
                <w:i/>
                <w:szCs w:val="18"/>
              </w:rPr>
              <w:t xml:space="preserve">We thought </w:t>
            </w:r>
            <w:r w:rsidRPr="00E80246">
              <w:rPr>
                <w:b/>
                <w:i/>
                <w:color w:val="FF0000"/>
                <w:szCs w:val="18"/>
              </w:rPr>
              <w:t>Mina’s</w:t>
            </w:r>
            <w:r w:rsidRPr="00E80246">
              <w:rPr>
                <w:b/>
                <w:i/>
                <w:szCs w:val="18"/>
              </w:rPr>
              <w:t xml:space="preserve"> personal experience</w:t>
            </w:r>
            <w:r>
              <w:rPr>
                <w:b/>
                <w:i/>
                <w:szCs w:val="18"/>
              </w:rPr>
              <w:t xml:space="preserve"> of</w:t>
            </w:r>
            <w:r w:rsidRPr="00E80246">
              <w:rPr>
                <w:b/>
                <w:i/>
                <w:szCs w:val="18"/>
              </w:rPr>
              <w:t xml:space="preserve"> fending for herself and</w:t>
            </w:r>
            <w:r>
              <w:rPr>
                <w:b/>
                <w:i/>
                <w:szCs w:val="18"/>
              </w:rPr>
              <w:t xml:space="preserve"> her</w:t>
            </w:r>
            <w:r w:rsidRPr="00E80246">
              <w:rPr>
                <w:b/>
                <w:i/>
                <w:szCs w:val="18"/>
              </w:rPr>
              <w:t xml:space="preserve"> limited language skills made it difficult for her to seek help</w:t>
            </w:r>
            <w:r>
              <w:rPr>
                <w:b/>
                <w:i/>
                <w:szCs w:val="18"/>
              </w:rPr>
              <w:t>.</w:t>
            </w:r>
          </w:p>
          <w:p w14:paraId="5D94BB57" w14:textId="77777777" w:rsidR="00BF1AC7" w:rsidRPr="00FF3921" w:rsidRDefault="00BF1AC7" w:rsidP="00BF1AC7">
            <w:pPr>
              <w:rPr>
                <w:szCs w:val="18"/>
              </w:rPr>
            </w:pPr>
          </w:p>
          <w:p w14:paraId="2DE3E973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  <w:u w:val="single"/>
              </w:rPr>
              <w:t>Taking exams</w:t>
            </w:r>
          </w:p>
          <w:p w14:paraId="1B7FA963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t xml:space="preserve">Sometimes when I don’t know the </w:t>
            </w:r>
            <w:proofErr w:type="gramStart"/>
            <w:r w:rsidRPr="00FF3921">
              <w:rPr>
                <w:szCs w:val="18"/>
              </w:rPr>
              <w:t>answer</w:t>
            </w:r>
            <w:proofErr w:type="gramEnd"/>
            <w:r w:rsidRPr="00FF3921">
              <w:rPr>
                <w:szCs w:val="18"/>
              </w:rPr>
              <w:t xml:space="preserve"> I move on to the next question</w:t>
            </w:r>
          </w:p>
          <w:p w14:paraId="0FB892CD" w14:textId="3F767FDE" w:rsidR="00336496" w:rsidRPr="00336496" w:rsidRDefault="00BF1AC7" w:rsidP="00BF1AC7">
            <w:pPr>
              <w:rPr>
                <w:i/>
                <w:szCs w:val="18"/>
              </w:rPr>
            </w:pPr>
            <w:r w:rsidRPr="00FF3921">
              <w:rPr>
                <w:i/>
                <w:color w:val="FF0000"/>
                <w:szCs w:val="18"/>
              </w:rPr>
              <w:t>M</w:t>
            </w:r>
            <w:r>
              <w:rPr>
                <w:i/>
                <w:color w:val="FF0000"/>
                <w:szCs w:val="18"/>
              </w:rPr>
              <w:t>ina</w:t>
            </w:r>
            <w:r w:rsidRPr="00FF3921">
              <w:rPr>
                <w:i/>
                <w:szCs w:val="18"/>
              </w:rPr>
              <w:t xml:space="preserve"> stated that she took so much time on some of the questions that she couldn’t finish the test. </w:t>
            </w:r>
            <w:r w:rsidRPr="00FF3921">
              <w:rPr>
                <w:i/>
                <w:color w:val="FF0000"/>
                <w:szCs w:val="18"/>
              </w:rPr>
              <w:t>M</w:t>
            </w:r>
            <w:r>
              <w:rPr>
                <w:i/>
                <w:color w:val="FF0000"/>
                <w:szCs w:val="18"/>
              </w:rPr>
              <w:t>ina</w:t>
            </w:r>
            <w:r w:rsidRPr="00FF3921">
              <w:rPr>
                <w:i/>
                <w:szCs w:val="18"/>
              </w:rPr>
              <w:t xml:space="preserve"> likes</w:t>
            </w:r>
            <w:r>
              <w:rPr>
                <w:i/>
                <w:szCs w:val="18"/>
              </w:rPr>
              <w:t xml:space="preserve"> to</w:t>
            </w:r>
            <w:r w:rsidRPr="00FF3921">
              <w:rPr>
                <w:i/>
                <w:szCs w:val="18"/>
              </w:rPr>
              <w:t xml:space="preserve"> </w:t>
            </w:r>
            <w:r>
              <w:rPr>
                <w:i/>
                <w:szCs w:val="18"/>
              </w:rPr>
              <w:t>answer the questions in order and</w:t>
            </w:r>
            <w:r w:rsidRPr="00FF3921">
              <w:rPr>
                <w:i/>
                <w:szCs w:val="18"/>
              </w:rPr>
              <w:t xml:space="preserve"> does not want to move on until she </w:t>
            </w:r>
            <w:r>
              <w:rPr>
                <w:i/>
                <w:szCs w:val="18"/>
              </w:rPr>
              <w:t>answers</w:t>
            </w:r>
            <w:r w:rsidRPr="00FF3921">
              <w:rPr>
                <w:i/>
                <w:szCs w:val="18"/>
              </w:rPr>
              <w:t xml:space="preserve"> each question.  </w:t>
            </w:r>
          </w:p>
        </w:tc>
      </w:tr>
      <w:tr w:rsidR="006E06D3" w:rsidRPr="00A16A04" w14:paraId="708C23B4" w14:textId="77777777" w:rsidTr="00581D85">
        <w:trPr>
          <w:trHeight w:val="28"/>
        </w:trPr>
        <w:tc>
          <w:tcPr>
            <w:tcW w:w="4765" w:type="dxa"/>
            <w:tcBorders>
              <w:top w:val="single" w:sz="12" w:space="0" w:color="6AC0F2"/>
              <w:bottom w:val="nil"/>
              <w:right w:val="single" w:sz="12" w:space="0" w:color="6AC0F2"/>
            </w:tcBorders>
            <w:shd w:val="clear" w:color="9E2844" w:fill="6AC0F2"/>
            <w:tcMar>
              <w:top w:w="43" w:type="dxa"/>
              <w:left w:w="144" w:type="dxa"/>
              <w:bottom w:w="58" w:type="dxa"/>
              <w:right w:w="144" w:type="dxa"/>
            </w:tcMar>
          </w:tcPr>
          <w:p w14:paraId="113B067C" w14:textId="46DE4849" w:rsidR="006E06D3" w:rsidRPr="00A16A04" w:rsidRDefault="006E06D3" w:rsidP="006E4616">
            <w:pPr>
              <w:pStyle w:val="Tableautitredecolonne"/>
              <w:snapToGrid w:val="0"/>
              <w:rPr>
                <w:sz w:val="22"/>
                <w:szCs w:val="22"/>
              </w:rPr>
            </w:pPr>
            <w:r w:rsidRPr="006E06D3">
              <w:rPr>
                <w:sz w:val="22"/>
                <w:szCs w:val="22"/>
                <w:lang w:val="en-CA"/>
              </w:rPr>
              <w:t>Identifying Your Learning Style</w:t>
            </w:r>
          </w:p>
        </w:tc>
        <w:tc>
          <w:tcPr>
            <w:tcW w:w="4765" w:type="dxa"/>
            <w:vMerge/>
            <w:tcBorders>
              <w:left w:val="single" w:sz="12" w:space="0" w:color="6AC0F2"/>
              <w:right w:val="single" w:sz="12" w:space="0" w:color="6AC0F2"/>
            </w:tcBorders>
            <w:shd w:val="clear" w:color="9E2844" w:fill="6AC0F2"/>
            <w:tcMar>
              <w:top w:w="43" w:type="dxa"/>
              <w:bottom w:w="58" w:type="dxa"/>
            </w:tcMar>
          </w:tcPr>
          <w:p w14:paraId="20746FEE" w14:textId="1AF71948" w:rsidR="006E06D3" w:rsidRPr="00A16A04" w:rsidRDefault="006E06D3" w:rsidP="006E4616">
            <w:pPr>
              <w:pStyle w:val="Tableautitredecolonne"/>
              <w:snapToGrid w:val="0"/>
              <w:rPr>
                <w:sz w:val="22"/>
                <w:szCs w:val="22"/>
              </w:rPr>
            </w:pPr>
          </w:p>
        </w:tc>
        <w:tc>
          <w:tcPr>
            <w:tcW w:w="4765" w:type="dxa"/>
            <w:tcBorders>
              <w:top w:val="single" w:sz="12" w:space="0" w:color="6AC0F2"/>
              <w:left w:val="single" w:sz="12" w:space="0" w:color="6AC0F2"/>
              <w:bottom w:val="nil"/>
            </w:tcBorders>
            <w:shd w:val="clear" w:color="9E2844" w:fill="6AC0F2"/>
            <w:tcMar>
              <w:top w:w="43" w:type="dxa"/>
              <w:bottom w:w="58" w:type="dxa"/>
            </w:tcMar>
          </w:tcPr>
          <w:p w14:paraId="2DF6CFBC" w14:textId="6C3E4C31" w:rsidR="006E06D3" w:rsidRPr="00A16A04" w:rsidRDefault="006E06D3" w:rsidP="006E4616">
            <w:pPr>
              <w:pStyle w:val="Tableautitredecolonne"/>
              <w:snapToGrid w:val="0"/>
              <w:rPr>
                <w:sz w:val="22"/>
                <w:szCs w:val="22"/>
              </w:rPr>
            </w:pPr>
            <w:r w:rsidRPr="006E06D3">
              <w:rPr>
                <w:sz w:val="22"/>
                <w:szCs w:val="22"/>
                <w:lang w:val="en-CA"/>
              </w:rPr>
              <w:t>Completed Test Booklet</w:t>
            </w:r>
          </w:p>
        </w:tc>
      </w:tr>
      <w:tr w:rsidR="006E06D3" w14:paraId="72CFC5D6" w14:textId="77777777" w:rsidTr="00496CF7">
        <w:trPr>
          <w:trHeight w:val="3636"/>
        </w:trPr>
        <w:tc>
          <w:tcPr>
            <w:tcW w:w="4765" w:type="dxa"/>
            <w:tcBorders>
              <w:top w:val="nil"/>
              <w:bottom w:val="single" w:sz="12" w:space="0" w:color="6AC0F2"/>
              <w:right w:val="single" w:sz="12" w:space="0" w:color="6AC0F2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93AE66" w14:textId="77777777" w:rsidR="00BF1AC7" w:rsidRPr="007301C2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lastRenderedPageBreak/>
              <w:t xml:space="preserve">Our goal is to increase </w:t>
            </w:r>
            <w:r w:rsidRPr="007301C2">
              <w:rPr>
                <w:color w:val="FF0000"/>
                <w:szCs w:val="18"/>
              </w:rPr>
              <w:t>Mina’s</w:t>
            </w:r>
            <w:r w:rsidRPr="00FF3921">
              <w:rPr>
                <w:szCs w:val="18"/>
              </w:rPr>
              <w:t xml:space="preserve"> use of strategies compatible with her predominant learning styles</w:t>
            </w:r>
          </w:p>
          <w:p w14:paraId="6D965C57" w14:textId="77777777" w:rsidR="00BF1AC7" w:rsidRPr="00FF3921" w:rsidRDefault="00BF1AC7" w:rsidP="00BF1AC7">
            <w:pPr>
              <w:rPr>
                <w:szCs w:val="18"/>
                <w:u w:val="single"/>
              </w:rPr>
            </w:pPr>
            <w:r w:rsidRPr="00FF3921">
              <w:rPr>
                <w:szCs w:val="18"/>
                <w:u w:val="single"/>
              </w:rPr>
              <w:t xml:space="preserve">Visual </w:t>
            </w:r>
          </w:p>
          <w:p w14:paraId="3C6154EA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t xml:space="preserve">Find or make diagrams, sketches, concept maps, timelines that correspond to ideas in class material  </w:t>
            </w:r>
          </w:p>
          <w:p w14:paraId="7D0370A4" w14:textId="77777777" w:rsidR="00BF1AC7" w:rsidRPr="00E80246" w:rsidRDefault="00BF1AC7" w:rsidP="00BF1AC7">
            <w:pPr>
              <w:rPr>
                <w:i/>
                <w:color w:val="FF0000"/>
                <w:szCs w:val="18"/>
              </w:rPr>
            </w:pPr>
            <w:r w:rsidRPr="00E80246">
              <w:rPr>
                <w:i/>
                <w:color w:val="FF0000"/>
                <w:szCs w:val="18"/>
              </w:rPr>
              <w:t xml:space="preserve">Mina </w:t>
            </w:r>
            <w:r w:rsidRPr="00E80246">
              <w:rPr>
                <w:i/>
                <w:szCs w:val="18"/>
              </w:rPr>
              <w:t>stated that she is not interested in using diagrams, sketches</w:t>
            </w:r>
            <w:r>
              <w:rPr>
                <w:i/>
                <w:szCs w:val="18"/>
              </w:rPr>
              <w:t>,</w:t>
            </w:r>
            <w:r w:rsidRPr="00E80246">
              <w:rPr>
                <w:i/>
                <w:szCs w:val="18"/>
              </w:rPr>
              <w:t xml:space="preserve"> </w:t>
            </w:r>
            <w:r>
              <w:rPr>
                <w:i/>
                <w:szCs w:val="18"/>
              </w:rPr>
              <w:t>or</w:t>
            </w:r>
            <w:r w:rsidRPr="00E80246">
              <w:rPr>
                <w:i/>
                <w:szCs w:val="18"/>
              </w:rPr>
              <w:t xml:space="preserve"> concept maps but is interested in timelines</w:t>
            </w:r>
          </w:p>
          <w:p w14:paraId="08054967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t>Color coding and highlighting main ideas</w:t>
            </w:r>
          </w:p>
          <w:p w14:paraId="4DDDB7C7" w14:textId="77777777" w:rsidR="00BF1AC7" w:rsidRPr="00FF3921" w:rsidRDefault="00BF1AC7" w:rsidP="00BF1AC7">
            <w:pPr>
              <w:rPr>
                <w:szCs w:val="18"/>
              </w:rPr>
            </w:pPr>
          </w:p>
          <w:p w14:paraId="4DE03272" w14:textId="77777777" w:rsidR="00BF1AC7" w:rsidRPr="00FF3921" w:rsidRDefault="00BF1AC7" w:rsidP="00BF1AC7">
            <w:pPr>
              <w:rPr>
                <w:szCs w:val="18"/>
                <w:u w:val="single"/>
              </w:rPr>
            </w:pPr>
            <w:r w:rsidRPr="00FF3921">
              <w:rPr>
                <w:szCs w:val="18"/>
                <w:u w:val="single"/>
              </w:rPr>
              <w:t xml:space="preserve">Verbal </w:t>
            </w:r>
          </w:p>
          <w:p w14:paraId="2CFC217F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t xml:space="preserve">Work in groups </w:t>
            </w:r>
          </w:p>
          <w:p w14:paraId="5F9DD60F" w14:textId="77777777" w:rsidR="00BF1AC7" w:rsidRPr="00FF3921" w:rsidRDefault="00BF1AC7" w:rsidP="00BF1AC7">
            <w:pPr>
              <w:rPr>
                <w:i/>
                <w:szCs w:val="18"/>
              </w:rPr>
            </w:pPr>
            <w:r w:rsidRPr="00FF3921">
              <w:rPr>
                <w:i/>
                <w:color w:val="FF0000"/>
                <w:szCs w:val="18"/>
              </w:rPr>
              <w:t>M</w:t>
            </w:r>
            <w:r>
              <w:rPr>
                <w:i/>
                <w:color w:val="FF0000"/>
                <w:szCs w:val="18"/>
              </w:rPr>
              <w:t>ina</w:t>
            </w:r>
            <w:r w:rsidRPr="00FF3921">
              <w:rPr>
                <w:i/>
                <w:szCs w:val="18"/>
              </w:rPr>
              <w:t xml:space="preserve"> stated</w:t>
            </w:r>
            <w:r>
              <w:rPr>
                <w:i/>
                <w:szCs w:val="18"/>
              </w:rPr>
              <w:t xml:space="preserve"> that</w:t>
            </w:r>
            <w:r w:rsidRPr="00FF3921">
              <w:rPr>
                <w:i/>
                <w:szCs w:val="18"/>
              </w:rPr>
              <w:t xml:space="preserve"> she has no</w:t>
            </w:r>
            <w:r>
              <w:rPr>
                <w:i/>
                <w:szCs w:val="18"/>
              </w:rPr>
              <w:t xml:space="preserve"> friends close enough to join a</w:t>
            </w:r>
            <w:r w:rsidRPr="00FF3921">
              <w:rPr>
                <w:i/>
                <w:szCs w:val="18"/>
              </w:rPr>
              <w:t xml:space="preserve"> study group</w:t>
            </w:r>
          </w:p>
          <w:p w14:paraId="4529DDE2" w14:textId="77777777" w:rsidR="00BF1AC7" w:rsidRPr="00FF3921" w:rsidRDefault="00BF1AC7" w:rsidP="00BF1AC7">
            <w:pPr>
              <w:rPr>
                <w:i/>
                <w:szCs w:val="18"/>
              </w:rPr>
            </w:pPr>
          </w:p>
          <w:p w14:paraId="7231F82C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  <w:u w:val="single"/>
              </w:rPr>
              <w:t>Sequential</w:t>
            </w:r>
          </w:p>
          <w:p w14:paraId="020A9E5C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t xml:space="preserve">Build on past learning/learn by analogy </w:t>
            </w:r>
          </w:p>
          <w:p w14:paraId="6C69D1F6" w14:textId="77777777" w:rsidR="00BF1AC7" w:rsidRPr="00FF3921" w:rsidRDefault="00BF1AC7" w:rsidP="00BF1AC7">
            <w:pPr>
              <w:rPr>
                <w:i/>
                <w:szCs w:val="18"/>
              </w:rPr>
            </w:pPr>
            <w:r w:rsidRPr="00FF3921">
              <w:rPr>
                <w:i/>
                <w:color w:val="FF0000"/>
                <w:szCs w:val="18"/>
              </w:rPr>
              <w:t>M</w:t>
            </w:r>
            <w:r>
              <w:rPr>
                <w:i/>
                <w:color w:val="FF0000"/>
                <w:szCs w:val="18"/>
              </w:rPr>
              <w:t>ina</w:t>
            </w:r>
            <w:r w:rsidRPr="00FF3921">
              <w:rPr>
                <w:i/>
                <w:szCs w:val="18"/>
              </w:rPr>
              <w:t xml:space="preserve"> stated</w:t>
            </w:r>
            <w:r>
              <w:rPr>
                <w:i/>
                <w:szCs w:val="18"/>
              </w:rPr>
              <w:t xml:space="preserve"> that</w:t>
            </w:r>
            <w:r w:rsidRPr="00FF3921">
              <w:rPr>
                <w:i/>
                <w:szCs w:val="18"/>
              </w:rPr>
              <w:t xml:space="preserve"> she is too busy learning new material to review previous course work</w:t>
            </w:r>
          </w:p>
          <w:p w14:paraId="32A8C075" w14:textId="77777777" w:rsidR="00BF1AC7" w:rsidRPr="00FF3921" w:rsidRDefault="00BF1AC7" w:rsidP="00BF1AC7">
            <w:pPr>
              <w:rPr>
                <w:szCs w:val="18"/>
              </w:rPr>
            </w:pPr>
            <w:r w:rsidRPr="00FF3921">
              <w:rPr>
                <w:szCs w:val="18"/>
              </w:rPr>
              <w:t>Ask teacher to fill in skipped steps:</w:t>
            </w:r>
          </w:p>
          <w:p w14:paraId="183F153C" w14:textId="0EEC1D40" w:rsidR="006E06D3" w:rsidRPr="00A16A04" w:rsidRDefault="00BF1AC7" w:rsidP="00BF1AC7">
            <w:r w:rsidRPr="007301C2">
              <w:rPr>
                <w:i/>
                <w:color w:val="FF0000"/>
                <w:szCs w:val="18"/>
              </w:rPr>
              <w:t>Mina</w:t>
            </w:r>
            <w:r w:rsidRPr="00FF3921">
              <w:rPr>
                <w:i/>
                <w:szCs w:val="18"/>
              </w:rPr>
              <w:t xml:space="preserve"> </w:t>
            </w:r>
            <w:r>
              <w:rPr>
                <w:i/>
                <w:szCs w:val="18"/>
              </w:rPr>
              <w:t>is reluctant</w:t>
            </w:r>
            <w:r w:rsidRPr="00FF3921">
              <w:rPr>
                <w:i/>
                <w:szCs w:val="18"/>
              </w:rPr>
              <w:t xml:space="preserve"> to ask teachers for help due to limited fluency in English</w:t>
            </w:r>
          </w:p>
        </w:tc>
        <w:tc>
          <w:tcPr>
            <w:tcW w:w="4765" w:type="dxa"/>
            <w:vMerge/>
            <w:tcBorders>
              <w:left w:val="single" w:sz="12" w:space="0" w:color="6AC0F2"/>
              <w:bottom w:val="single" w:sz="12" w:space="0" w:color="6AC0F2"/>
              <w:right w:val="single" w:sz="12" w:space="0" w:color="6AC0F2"/>
            </w:tcBorders>
            <w:shd w:val="clear" w:color="9E2844" w:fill="auto"/>
          </w:tcPr>
          <w:p w14:paraId="471E5BDD" w14:textId="77777777" w:rsidR="006E06D3" w:rsidRDefault="006E06D3" w:rsidP="006E4616"/>
        </w:tc>
        <w:tc>
          <w:tcPr>
            <w:tcW w:w="4765" w:type="dxa"/>
            <w:tcBorders>
              <w:top w:val="nil"/>
              <w:left w:val="single" w:sz="12" w:space="0" w:color="6AC0F2"/>
              <w:bottom w:val="single" w:sz="12" w:space="0" w:color="6AC0F2"/>
            </w:tcBorders>
            <w:shd w:val="clear" w:color="9E2844" w:fill="auto"/>
          </w:tcPr>
          <w:p w14:paraId="2D719384" w14:textId="77777777" w:rsidR="00BF1AC7" w:rsidRPr="00991300" w:rsidRDefault="00BF1AC7" w:rsidP="00BF1AC7">
            <w:pPr>
              <w:rPr>
                <w:szCs w:val="18"/>
              </w:rPr>
            </w:pPr>
            <w:r w:rsidRPr="00991300">
              <w:rPr>
                <w:color w:val="FF0000"/>
                <w:szCs w:val="18"/>
              </w:rPr>
              <w:t>M</w:t>
            </w:r>
            <w:r>
              <w:rPr>
                <w:color w:val="FF0000"/>
                <w:szCs w:val="18"/>
              </w:rPr>
              <w:t xml:space="preserve">ina </w:t>
            </w:r>
            <w:r w:rsidRPr="00991300">
              <w:rPr>
                <w:szCs w:val="18"/>
              </w:rPr>
              <w:t>did not finish the test</w:t>
            </w:r>
          </w:p>
          <w:p w14:paraId="79350950" w14:textId="77777777" w:rsidR="00BF1AC7" w:rsidRPr="00991300" w:rsidRDefault="00BF1AC7" w:rsidP="00BF1AC7">
            <w:pPr>
              <w:rPr>
                <w:szCs w:val="18"/>
              </w:rPr>
            </w:pPr>
            <w:r w:rsidRPr="00991300">
              <w:rPr>
                <w:szCs w:val="18"/>
              </w:rPr>
              <w:t xml:space="preserve">Marks lost for </w:t>
            </w:r>
            <w:r>
              <w:rPr>
                <w:szCs w:val="18"/>
              </w:rPr>
              <w:t>answers not clearly written</w:t>
            </w:r>
          </w:p>
          <w:p w14:paraId="02B34484" w14:textId="77777777" w:rsidR="00BF1AC7" w:rsidRDefault="00BF1AC7" w:rsidP="00BF1AC7">
            <w:pPr>
              <w:rPr>
                <w:szCs w:val="18"/>
              </w:rPr>
            </w:pPr>
            <w:r w:rsidRPr="00991300">
              <w:rPr>
                <w:szCs w:val="18"/>
              </w:rPr>
              <w:t>Not all answers linked to the case</w:t>
            </w:r>
          </w:p>
          <w:p w14:paraId="72B7088C" w14:textId="45BE37DB" w:rsidR="006E06D3" w:rsidRDefault="006E06D3" w:rsidP="00BF1AC7"/>
        </w:tc>
      </w:tr>
    </w:tbl>
    <w:p w14:paraId="3596893C" w14:textId="77777777" w:rsidR="000F3F43" w:rsidRDefault="000F3F43"/>
    <w:sectPr w:rsidR="000F3F43" w:rsidSect="00B47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D52CF" w14:textId="77777777" w:rsidR="005F1E6D" w:rsidRDefault="005F1E6D" w:rsidP="00B476B7">
      <w:r>
        <w:separator/>
      </w:r>
    </w:p>
  </w:endnote>
  <w:endnote w:type="continuationSeparator" w:id="0">
    <w:p w14:paraId="4A7F485A" w14:textId="77777777" w:rsidR="005F1E6D" w:rsidRDefault="005F1E6D" w:rsidP="00B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rela Round Regular">
    <w:altName w:val="Arial"/>
    <w:panose1 w:val="020B0604020202020204"/>
    <w:charset w:val="B1"/>
    <w:family w:val="auto"/>
    <w:pitch w:val="variable"/>
    <w:sig w:usb0="20000807" w:usb1="00000003" w:usb2="00000000" w:usb3="00000000" w:csb0="000001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4097" w14:textId="77777777" w:rsidR="00E04EC9" w:rsidRDefault="00E04E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8AA5" w14:textId="77777777" w:rsidR="00E04EC9" w:rsidRDefault="00E04E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03C0" w14:textId="77777777" w:rsidR="00E04EC9" w:rsidRDefault="00E04E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07475" w14:textId="77777777" w:rsidR="005F1E6D" w:rsidRDefault="005F1E6D" w:rsidP="00B476B7">
      <w:r>
        <w:separator/>
      </w:r>
    </w:p>
  </w:footnote>
  <w:footnote w:type="continuationSeparator" w:id="0">
    <w:p w14:paraId="4C1BAED0" w14:textId="77777777" w:rsidR="005F1E6D" w:rsidRDefault="005F1E6D" w:rsidP="00B4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9C68" w14:textId="77777777" w:rsidR="00E04EC9" w:rsidRDefault="00E04E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30AC" w14:textId="39981F9C" w:rsidR="00B476B7" w:rsidRPr="00237126" w:rsidRDefault="00237126" w:rsidP="00237126">
    <w:pPr>
      <w:rPr>
        <w:rFonts w:cstheme="majorHAnsi"/>
        <w:sz w:val="21"/>
        <w:szCs w:val="21"/>
      </w:rPr>
    </w:pPr>
    <w:r>
      <w:rPr>
        <w:rFonts w:ascii="Varela Round Regular" w:hAnsi="Varela Round Regular" w:cs="Varela Round Regular"/>
        <w:noProof/>
        <w:szCs w:val="20"/>
      </w:rPr>
      <w:drawing>
        <wp:anchor distT="0" distB="0" distL="114300" distR="114300" simplePos="0" relativeHeight="251659264" behindDoc="0" locked="0" layoutInCell="1" allowOverlap="1" wp14:anchorId="11AABA9F" wp14:editId="5DC61198">
          <wp:simplePos x="0" y="0"/>
          <wp:positionH relativeFrom="column">
            <wp:posOffset>-24765</wp:posOffset>
          </wp:positionH>
          <wp:positionV relativeFrom="paragraph">
            <wp:posOffset>-9525</wp:posOffset>
          </wp:positionV>
          <wp:extent cx="165600" cy="165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ursing.eps"/>
                  <pic:cNvPicPr/>
                </pic:nvPicPr>
                <pic:blipFill rotWithShape="1">
                  <a:blip r:embed="rId1"/>
                  <a:srcRect l="8300" t="35146" r="-120" b="-1216"/>
                  <a:stretch/>
                </pic:blipFill>
                <pic:spPr bwMode="auto">
                  <a:xfrm>
                    <a:off x="0" y="0"/>
                    <a:ext cx="165600" cy="1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bCs/>
        <w:color w:val="4F4F4F"/>
        <w:sz w:val="21"/>
        <w:szCs w:val="21"/>
      </w:rPr>
      <w:t xml:space="preserve">      </w:t>
    </w:r>
    <w:r w:rsidR="00E04EC9">
      <w:rPr>
        <w:rFonts w:cstheme="majorHAnsi"/>
        <w:bCs/>
        <w:color w:val="4F4F4F"/>
        <w:sz w:val="21"/>
        <w:szCs w:val="21"/>
      </w:rPr>
      <w:t>PASS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9B9FF" w14:textId="77777777" w:rsidR="00E04EC9" w:rsidRDefault="00E04E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0709"/>
    <w:multiLevelType w:val="hybridMultilevel"/>
    <w:tmpl w:val="296EE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6740"/>
    <w:multiLevelType w:val="hybridMultilevel"/>
    <w:tmpl w:val="A79C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FC3"/>
    <w:multiLevelType w:val="hybridMultilevel"/>
    <w:tmpl w:val="FF4A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3B93"/>
    <w:multiLevelType w:val="hybridMultilevel"/>
    <w:tmpl w:val="B65A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F6F9E"/>
    <w:multiLevelType w:val="hybridMultilevel"/>
    <w:tmpl w:val="BC2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3C7C"/>
    <w:multiLevelType w:val="hybridMultilevel"/>
    <w:tmpl w:val="3C5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6D2C"/>
    <w:multiLevelType w:val="hybridMultilevel"/>
    <w:tmpl w:val="F06E6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62B88"/>
    <w:multiLevelType w:val="hybridMultilevel"/>
    <w:tmpl w:val="7BDA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656E3"/>
    <w:multiLevelType w:val="hybridMultilevel"/>
    <w:tmpl w:val="F708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96439"/>
    <w:multiLevelType w:val="hybridMultilevel"/>
    <w:tmpl w:val="59E0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803FF"/>
    <w:multiLevelType w:val="hybridMultilevel"/>
    <w:tmpl w:val="DECC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removePersonalInformation/>
  <w:removeDateAndTime/>
  <w:proofState w:spelling="clean" w:grammar="clean"/>
  <w:trackRevision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43"/>
    <w:rsid w:val="00033C30"/>
    <w:rsid w:val="00071041"/>
    <w:rsid w:val="00094D97"/>
    <w:rsid w:val="000A5355"/>
    <w:rsid w:val="000F3F43"/>
    <w:rsid w:val="00124426"/>
    <w:rsid w:val="001C35E3"/>
    <w:rsid w:val="001F059E"/>
    <w:rsid w:val="00237126"/>
    <w:rsid w:val="00246E57"/>
    <w:rsid w:val="00294573"/>
    <w:rsid w:val="00321DF3"/>
    <w:rsid w:val="00336496"/>
    <w:rsid w:val="00361149"/>
    <w:rsid w:val="003651DF"/>
    <w:rsid w:val="00390BDD"/>
    <w:rsid w:val="003F34B8"/>
    <w:rsid w:val="00463233"/>
    <w:rsid w:val="00496B5F"/>
    <w:rsid w:val="00496CF7"/>
    <w:rsid w:val="004E2C2B"/>
    <w:rsid w:val="005F1E6D"/>
    <w:rsid w:val="006E06D3"/>
    <w:rsid w:val="006E68EA"/>
    <w:rsid w:val="006F21A2"/>
    <w:rsid w:val="007B4712"/>
    <w:rsid w:val="007D2614"/>
    <w:rsid w:val="007E0079"/>
    <w:rsid w:val="00826CFC"/>
    <w:rsid w:val="00871EB9"/>
    <w:rsid w:val="00930588"/>
    <w:rsid w:val="009410EC"/>
    <w:rsid w:val="009476F8"/>
    <w:rsid w:val="009832E6"/>
    <w:rsid w:val="009A3054"/>
    <w:rsid w:val="009C74A4"/>
    <w:rsid w:val="00A16A04"/>
    <w:rsid w:val="00B10B32"/>
    <w:rsid w:val="00B35F34"/>
    <w:rsid w:val="00B476B7"/>
    <w:rsid w:val="00B86298"/>
    <w:rsid w:val="00BB5283"/>
    <w:rsid w:val="00BF1AC7"/>
    <w:rsid w:val="00BF2D23"/>
    <w:rsid w:val="00D0029F"/>
    <w:rsid w:val="00D03EEB"/>
    <w:rsid w:val="00D82913"/>
    <w:rsid w:val="00E04EC9"/>
    <w:rsid w:val="00E07173"/>
    <w:rsid w:val="00E41FAD"/>
    <w:rsid w:val="00ED51A0"/>
    <w:rsid w:val="00F856E8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1B4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E3"/>
    <w:rPr>
      <w:rFonts w:asciiTheme="majorHAnsi" w:hAnsiTheme="majorHAnsi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3F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76B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76B7"/>
  </w:style>
  <w:style w:type="paragraph" w:styleId="Pieddepage">
    <w:name w:val="footer"/>
    <w:basedOn w:val="Normal"/>
    <w:link w:val="PieddepageCar"/>
    <w:uiPriority w:val="99"/>
    <w:unhideWhenUsed/>
    <w:rsid w:val="00B476B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76B7"/>
  </w:style>
  <w:style w:type="paragraph" w:styleId="Textedebulles">
    <w:name w:val="Balloon Text"/>
    <w:basedOn w:val="Normal"/>
    <w:link w:val="TextedebullesCar"/>
    <w:uiPriority w:val="99"/>
    <w:semiHidden/>
    <w:unhideWhenUsed/>
    <w:rsid w:val="009476F8"/>
    <w:rPr>
      <w:rFonts w:ascii="Times New Roman" w:hAnsi="Times New Roman" w:cs="Times New Roman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6F8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94D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4D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4D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4D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4D97"/>
    <w:rPr>
      <w:b/>
      <w:bCs/>
      <w:sz w:val="20"/>
      <w:szCs w:val="20"/>
    </w:rPr>
  </w:style>
  <w:style w:type="paragraph" w:customStyle="1" w:styleId="Grandtitre">
    <w:name w:val="Grand titre"/>
    <w:basedOn w:val="Normal"/>
    <w:rsid w:val="00BF2D23"/>
    <w:p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center"/>
    </w:pPr>
    <w:rPr>
      <w:rFonts w:eastAsia="Arial Unicode MS" w:cs="Times New Roman"/>
      <w:b/>
      <w:color w:val="6AC0F2"/>
      <w:sz w:val="32"/>
      <w:szCs w:val="32"/>
      <w:bdr w:val="nil"/>
      <w:lang w:val="en-US"/>
    </w:rPr>
  </w:style>
  <w:style w:type="paragraph" w:customStyle="1" w:styleId="Body">
    <w:name w:val="Body"/>
    <w:rsid w:val="00237126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Theme="majorHAnsi" w:eastAsia="Arial Unicode MS" w:hAnsiTheme="majorHAnsi" w:cs="Arial Unicode MS"/>
      <w:color w:val="000000"/>
      <w:sz w:val="18"/>
      <w:szCs w:val="22"/>
      <w:bdr w:val="nil"/>
      <w:lang w:val="en-US"/>
    </w:rPr>
  </w:style>
  <w:style w:type="paragraph" w:customStyle="1" w:styleId="Tableautitredecolonne">
    <w:name w:val="Tableau : titre de colonne"/>
    <w:basedOn w:val="Normal"/>
    <w:rsid w:val="00237126"/>
    <w:pPr>
      <w:jc w:val="center"/>
    </w:pPr>
    <w:rPr>
      <w:rFonts w:eastAsia="Arial Unicode MS" w:cs="Times New Roman"/>
      <w:b/>
      <w:bCs/>
      <w:color w:val="FFFFFF" w:themeColor="background1"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2020-07-15T13:53:00Z</dcterms:created>
  <dcterms:modified xsi:type="dcterms:W3CDTF">2020-08-13T19:09:00Z</dcterms:modified>
</cp:coreProperties>
</file>