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F0D5" w14:textId="7DD23363" w:rsidR="009E29D7" w:rsidRPr="00AA02F8" w:rsidRDefault="00183C84" w:rsidP="00CC3C58">
      <w:pPr>
        <w:pStyle w:val="Grandtitre"/>
        <w:spacing w:before="0"/>
      </w:pPr>
      <w:r w:rsidRPr="00183C84">
        <w:t>Identifying Your Learning Style</w:t>
      </w:r>
    </w:p>
    <w:p w14:paraId="30BC9E2D" w14:textId="778C808C" w:rsidR="00091F8C" w:rsidRPr="00091F8C" w:rsidRDefault="00091F8C" w:rsidP="00344991">
      <w:pPr>
        <w:pStyle w:val="Normal12ptaprs"/>
        <w:ind w:right="-360"/>
        <w:rPr>
          <w:b/>
        </w:rPr>
      </w:pPr>
      <w:r w:rsidRPr="00091F8C">
        <w:t xml:space="preserve">Students learn in many ways: by seeing and hearing, by thinking and acting, by reasoning logically and intuitively, by memorizing and visualizing. The ways in which a person typically acquires, retains, and retrieves information are together called the individual’s </w:t>
      </w:r>
      <w:r w:rsidRPr="00091F8C">
        <w:rPr>
          <w:b/>
        </w:rPr>
        <w:t>learning style.</w:t>
      </w:r>
    </w:p>
    <w:p w14:paraId="4F0CFE7C" w14:textId="566FB8B8" w:rsidR="00091F8C" w:rsidRPr="00091F8C" w:rsidRDefault="00091F8C" w:rsidP="00091F8C">
      <w:r w:rsidRPr="00091F8C">
        <w:t>As you complete the checklist, consider the following questions:</w:t>
      </w:r>
    </w:p>
    <w:p w14:paraId="408BC898" w14:textId="1A1A377D" w:rsidR="00091F8C" w:rsidRPr="00091F8C" w:rsidRDefault="00091F8C" w:rsidP="00091F8C">
      <w:pPr>
        <w:pStyle w:val="Listeniveau1"/>
      </w:pPr>
      <w:r w:rsidRPr="00091F8C">
        <w:t>What type of information makes the greatest impact on me?</w:t>
      </w:r>
    </w:p>
    <w:p w14:paraId="2FC0F3AD" w14:textId="77777777" w:rsidR="00835F0C" w:rsidRDefault="00091F8C" w:rsidP="006321D1">
      <w:pPr>
        <w:pStyle w:val="Listeniveau1dernier"/>
        <w:spacing w:after="360"/>
        <w:sectPr w:rsidR="00835F0C" w:rsidSect="00CC3C58">
          <w:headerReference w:type="default" r:id="rId7"/>
          <w:footerReference w:type="even" r:id="rId8"/>
          <w:headerReference w:type="first" r:id="rId9"/>
          <w:footerReference w:type="first" r:id="rId10"/>
          <w:pgSz w:w="12240" w:h="15840"/>
          <w:pgMar w:top="1418" w:right="1077" w:bottom="1077" w:left="1077" w:header="578" w:footer="431" w:gutter="0"/>
          <w:cols w:space="708"/>
          <w:titlePg/>
          <w:docGrid w:linePitch="360"/>
        </w:sectPr>
      </w:pPr>
      <w:r w:rsidRPr="00091F8C">
        <w:t>How do I receive, process, and understand information most effectively?</w:t>
      </w: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0A6D49" w14:paraId="1867AB41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21F06EC9" w14:textId="51E4C7FF" w:rsidR="000A6D49" w:rsidRPr="00772BD0" w:rsidRDefault="00344991" w:rsidP="00344991">
            <w:pPr>
              <w:pStyle w:val="Tableautitredecolonne"/>
            </w:pPr>
            <w:r w:rsidRPr="00344991">
              <w:t>Sensory</w:t>
            </w:r>
          </w:p>
        </w:tc>
      </w:tr>
      <w:tr w:rsidR="000A6D49" w14:paraId="15C26961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61B733" w14:textId="0162BD11" w:rsidR="00344991" w:rsidRPr="00344991" w:rsidRDefault="00344991" w:rsidP="00344991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344991">
              <w:t>I tend to remember what I hear, see, taste, smell, and</w:t>
            </w:r>
            <w:r w:rsidR="00553278">
              <w:t> </w:t>
            </w:r>
            <w:r w:rsidRPr="00344991">
              <w:t>feel.</w:t>
            </w:r>
          </w:p>
          <w:p w14:paraId="33728A83" w14:textId="7A2D9F16" w:rsidR="00344991" w:rsidRPr="00FB2DDB" w:rsidRDefault="00344991" w:rsidP="00344991">
            <w:pPr>
              <w:pStyle w:val="CasecocherNormal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I am organized and good with facts and details.</w:t>
            </w:r>
          </w:p>
          <w:p w14:paraId="34246950" w14:textId="4777427C" w:rsidR="00344991" w:rsidRPr="00344991" w:rsidRDefault="00344991" w:rsidP="00344991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344991">
              <w:t>I am meticulous</w:t>
            </w:r>
            <w:r w:rsidR="009A3A11">
              <w:t>ly</w:t>
            </w:r>
            <w:r w:rsidRPr="00344991">
              <w:t xml:space="preserve"> </w:t>
            </w:r>
            <w:r w:rsidR="009B09E4" w:rsidRPr="00344991">
              <w:t xml:space="preserve">slow </w:t>
            </w:r>
            <w:r w:rsidRPr="00344991">
              <w:t>and sometimes I have difficulty understanding theoretical concepts that are not grounded in the real world.</w:t>
            </w:r>
          </w:p>
          <w:p w14:paraId="5C21A3CB" w14:textId="5244A0FB" w:rsidR="000A6D49" w:rsidRDefault="00344991" w:rsidP="00344991">
            <w:pPr>
              <w:pStyle w:val="CasecocherNormal"/>
              <w:spacing w:after="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344991">
              <w:t>I have some perfectionistic tendencies.</w:t>
            </w:r>
          </w:p>
        </w:tc>
      </w:tr>
    </w:tbl>
    <w:p w14:paraId="2FE07C3A" w14:textId="77777777" w:rsidR="00344991" w:rsidRPr="008825A6" w:rsidRDefault="00344991" w:rsidP="0034499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344991" w14:paraId="73A47902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72098E49" w14:textId="707D3FD5" w:rsidR="00344991" w:rsidRPr="00772BD0" w:rsidRDefault="00344991" w:rsidP="007D28DD">
            <w:pPr>
              <w:pStyle w:val="Tableautitredecolonne"/>
            </w:pPr>
            <w:r>
              <w:t>Visual</w:t>
            </w:r>
          </w:p>
        </w:tc>
      </w:tr>
      <w:tr w:rsidR="00344991" w14:paraId="0C8D06AD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C3308D" w14:textId="15F32024" w:rsidR="00344991" w:rsidRPr="00FB2DDB" w:rsidRDefault="00344991" w:rsidP="007D28DD">
            <w:pPr>
              <w:pStyle w:val="CasecocherNormal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I remember best what I see.</w:t>
            </w:r>
          </w:p>
          <w:p w14:paraId="1E947C1A" w14:textId="3D5B33A5" w:rsidR="00344991" w:rsidRPr="00FB2DDB" w:rsidRDefault="00344991" w:rsidP="00344991">
            <w:pPr>
              <w:pStyle w:val="CasecocherNormal"/>
              <w:spacing w:after="120"/>
              <w:ind w:left="379" w:hanging="379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I prefer teachers who write a lot on the board rather than those who just talk a lot.</w:t>
            </w:r>
          </w:p>
          <w:p w14:paraId="78C73018" w14:textId="5F676CE0" w:rsidR="00344991" w:rsidRDefault="00344991" w:rsidP="007D28DD">
            <w:pPr>
              <w:pStyle w:val="CasecocherNormal"/>
              <w:spacing w:after="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344991">
              <w:t>When I get directions to a new place, I prefer to be given a map rather than written instructions</w:t>
            </w:r>
          </w:p>
        </w:tc>
      </w:tr>
    </w:tbl>
    <w:p w14:paraId="7C43EE2A" w14:textId="77777777" w:rsidR="00344991" w:rsidRPr="008825A6" w:rsidRDefault="00344991" w:rsidP="0034499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344991" w14:paraId="67797388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4976A3DF" w14:textId="5E8FAA0A" w:rsidR="00344991" w:rsidRPr="00772BD0" w:rsidRDefault="00344991" w:rsidP="007D28DD">
            <w:pPr>
              <w:pStyle w:val="Tableautitredecolonne"/>
            </w:pPr>
            <w:r>
              <w:t>Active</w:t>
            </w:r>
          </w:p>
        </w:tc>
      </w:tr>
      <w:tr w:rsidR="00344991" w14:paraId="039CB337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521A39" w14:textId="54BA5EDB" w:rsidR="00344991" w:rsidRPr="00344991" w:rsidRDefault="00344991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344991">
              <w:t>I learn best by talking about the information in some way or testing it out in a practical setting.</w:t>
            </w:r>
          </w:p>
          <w:p w14:paraId="4B5755DE" w14:textId="77777777" w:rsidR="00344991" w:rsidRPr="00344991" w:rsidRDefault="00344991" w:rsidP="00FC0381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344991">
              <w:t>I excel in group work.</w:t>
            </w:r>
          </w:p>
          <w:p w14:paraId="73D9BFB7" w14:textId="30376824" w:rsidR="00344991" w:rsidRDefault="00344991" w:rsidP="00FC0381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="00BD1AFE" w:rsidRPr="00BD1AFE">
              <w:t>I sometimes act impulsively without thinking about the possible consequences.</w:t>
            </w:r>
          </w:p>
        </w:tc>
      </w:tr>
    </w:tbl>
    <w:p w14:paraId="13E2AA07" w14:textId="1EB60551" w:rsidR="00344991" w:rsidRPr="008825A6" w:rsidRDefault="00344991" w:rsidP="00FC038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FC0381" w14:paraId="1E7EDD07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60CFC9D5" w14:textId="1F189416" w:rsidR="00FC0381" w:rsidRPr="00772BD0" w:rsidRDefault="00FC0381" w:rsidP="00FC0381">
            <w:pPr>
              <w:pStyle w:val="Tableautitredecolonne"/>
            </w:pPr>
            <w:r w:rsidRPr="00FC0381">
              <w:t>Sequential</w:t>
            </w:r>
          </w:p>
        </w:tc>
      </w:tr>
      <w:tr w:rsidR="00FC0381" w14:paraId="2BE7181C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F2178F" w14:textId="166184CF" w:rsidR="00FC0381" w:rsidRPr="00FB2DDB" w:rsidRDefault="00FC0381" w:rsidP="007D28DD">
            <w:pPr>
              <w:pStyle w:val="CasecocherNormal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</w:r>
            <w:r w:rsidR="006321D1" w:rsidRPr="00FB2DDB">
              <w:t>I learn best in a logical, step-by-step manner.</w:t>
            </w:r>
          </w:p>
          <w:p w14:paraId="7C478FB6" w14:textId="4E1141AC" w:rsidR="006321D1" w:rsidRPr="00FB2DDB" w:rsidRDefault="00FC0381" w:rsidP="006321D1">
            <w:pPr>
              <w:pStyle w:val="CasecocherNormal"/>
              <w:spacing w:after="120"/>
              <w:ind w:left="379" w:hanging="379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</w:r>
            <w:r w:rsidR="006321D1" w:rsidRPr="00FB2DDB">
              <w:t>I must complete one thing before moving on to another.</w:t>
            </w:r>
          </w:p>
          <w:p w14:paraId="049D9198" w14:textId="07E3D1EA" w:rsidR="00FC0381" w:rsidRDefault="00FC0381" w:rsidP="006321D1">
            <w:pPr>
              <w:pStyle w:val="CasecocherNormaldernier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</w:r>
            <w:r w:rsidR="006321D1" w:rsidRPr="00FB2DDB">
              <w:t>If I get stuck on one thing, I have difficulty moving on to other things.</w:t>
            </w:r>
          </w:p>
        </w:tc>
      </w:tr>
    </w:tbl>
    <w:p w14:paraId="47F6C426" w14:textId="502AB90B" w:rsidR="00FC0381" w:rsidRDefault="00FC0381" w:rsidP="00344991"/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2"/>
      </w:tblGrid>
      <w:tr w:rsidR="006321D1" w14:paraId="478F3506" w14:textId="77777777" w:rsidTr="008825A6">
        <w:tc>
          <w:tcPr>
            <w:tcW w:w="4752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1A8DA8BE" w14:textId="241FF1CD" w:rsidR="006321D1" w:rsidRPr="00772BD0" w:rsidRDefault="006321D1" w:rsidP="007D28DD">
            <w:pPr>
              <w:pStyle w:val="Tableautitredecolonne"/>
            </w:pPr>
            <w:r>
              <w:t>Intuitive</w:t>
            </w:r>
          </w:p>
        </w:tc>
      </w:tr>
      <w:tr w:rsidR="006321D1" w14:paraId="714C43CB" w14:textId="77777777" w:rsidTr="008825A6">
        <w:trPr>
          <w:trHeight w:val="1152"/>
        </w:trPr>
        <w:tc>
          <w:tcPr>
            <w:tcW w:w="4752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11DD08" w14:textId="77777777" w:rsidR="00D5108F" w:rsidRPr="009874E3" w:rsidRDefault="00D5108F" w:rsidP="00D5108F">
            <w:pPr>
              <w:pStyle w:val="CasecocherNormal"/>
              <w:keepNext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9874E3">
              <w:t>I see endless possibilities and sometimes have difficulty getting started on papers because I have so many ideas.</w:t>
            </w:r>
          </w:p>
          <w:p w14:paraId="4559391F" w14:textId="77777777" w:rsidR="00D5108F" w:rsidRPr="009874E3" w:rsidRDefault="00D5108F" w:rsidP="00D5108F">
            <w:pPr>
              <w:pStyle w:val="CasecocherNormal"/>
              <w:keepNext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9874E3">
              <w:t>I am creative and innovative.</w:t>
            </w:r>
          </w:p>
          <w:p w14:paraId="28C38EDC" w14:textId="0AF14377" w:rsidR="006321D1" w:rsidRDefault="00D5108F" w:rsidP="00D5108F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9874E3">
              <w:t>I am sometimes careless with details and bored by repetition.</w:t>
            </w:r>
          </w:p>
        </w:tc>
      </w:tr>
    </w:tbl>
    <w:p w14:paraId="15D1B397" w14:textId="77777777" w:rsidR="006321D1" w:rsidRPr="008825A6" w:rsidRDefault="006321D1" w:rsidP="006321D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6321D1" w14:paraId="3863F8D3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28E3709D" w14:textId="028A5DD6" w:rsidR="006321D1" w:rsidRPr="00772BD0" w:rsidRDefault="006321D1" w:rsidP="007D28DD">
            <w:pPr>
              <w:pStyle w:val="Tableautitredecolonne"/>
            </w:pPr>
            <w:r>
              <w:t>V</w:t>
            </w:r>
            <w:r w:rsidR="00703C35">
              <w:t>erb</w:t>
            </w:r>
            <w:r>
              <w:t>al</w:t>
            </w:r>
          </w:p>
        </w:tc>
      </w:tr>
      <w:tr w:rsidR="006321D1" w14:paraId="29222820" w14:textId="77777777" w:rsidTr="008825A6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207D55" w14:textId="78312A80" w:rsidR="00D5108F" w:rsidRPr="00FB2DDB" w:rsidRDefault="00D5108F" w:rsidP="00D5108F">
            <w:pPr>
              <w:pStyle w:val="CasecocherNormal"/>
              <w:spacing w:after="120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I remember best what I hear or read.</w:t>
            </w:r>
          </w:p>
          <w:p w14:paraId="0E74F2D6" w14:textId="6DF1D473" w:rsidR="00D5108F" w:rsidRPr="00FB2DDB" w:rsidRDefault="00D5108F" w:rsidP="00D5108F">
            <w:pPr>
              <w:pStyle w:val="CasecocherNormal"/>
              <w:spacing w:after="120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I sometimes have difficulty understanding graphs and diagrams.</w:t>
            </w:r>
          </w:p>
          <w:p w14:paraId="633FFEE3" w14:textId="5F3EEDC9" w:rsidR="006321D1" w:rsidRPr="00703C35" w:rsidRDefault="00D5108F" w:rsidP="00D5108F">
            <w:pPr>
              <w:pStyle w:val="CasecocherNormaldernier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I need to talk or write about ideas to really understand them.</w:t>
            </w:r>
          </w:p>
        </w:tc>
      </w:tr>
    </w:tbl>
    <w:p w14:paraId="1E6A2F6A" w14:textId="77777777" w:rsidR="006321D1" w:rsidRPr="008825A6" w:rsidRDefault="006321D1" w:rsidP="006321D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6321D1" w14:paraId="0CB2DB78" w14:textId="77777777" w:rsidTr="008825A6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6AA9BC8A" w14:textId="0CB6973D" w:rsidR="006321D1" w:rsidRPr="00772BD0" w:rsidRDefault="00703C35" w:rsidP="007D28DD">
            <w:pPr>
              <w:pStyle w:val="Tableautitredecolonne"/>
            </w:pPr>
            <w:r>
              <w:t>Reflec</w:t>
            </w:r>
            <w:r w:rsidR="006321D1">
              <w:t>tive</w:t>
            </w:r>
          </w:p>
        </w:tc>
      </w:tr>
      <w:tr w:rsidR="006321D1" w14:paraId="5C10ACE2" w14:textId="77777777" w:rsidTr="008825A6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8D39CB" w14:textId="77777777" w:rsidR="00D5108F" w:rsidRPr="00FB2DDB" w:rsidRDefault="00D5108F" w:rsidP="00D5108F">
            <w:pPr>
              <w:pStyle w:val="CasecocherNormal"/>
              <w:spacing w:after="120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I learn best by carefully thinking through a problem or issue before doing anything.</w:t>
            </w:r>
          </w:p>
          <w:p w14:paraId="05EEF9B1" w14:textId="663922A5" w:rsidR="00D5108F" w:rsidRPr="00FB2DDB" w:rsidRDefault="00D5108F" w:rsidP="00D5108F">
            <w:pPr>
              <w:pStyle w:val="CasecocherNormal"/>
              <w:spacing w:after="120"/>
              <w:ind w:left="379" w:hanging="379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I am an independent learner, able to concentrate well and think things through.</w:t>
            </w:r>
          </w:p>
          <w:p w14:paraId="77503BBD" w14:textId="3BED9FB7" w:rsidR="006321D1" w:rsidRPr="00FB2DDB" w:rsidRDefault="00D5108F" w:rsidP="00D5108F">
            <w:pPr>
              <w:pStyle w:val="CasecocherNormaldernier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I dislike working in groups.</w:t>
            </w:r>
          </w:p>
        </w:tc>
      </w:tr>
    </w:tbl>
    <w:p w14:paraId="06C5313F" w14:textId="77777777" w:rsidR="006321D1" w:rsidRPr="008825A6" w:rsidRDefault="006321D1" w:rsidP="006321D1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6321D1" w14:paraId="31EB5E09" w14:textId="77777777" w:rsidTr="00553278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55FEFAE1" w14:textId="11890520" w:rsidR="006321D1" w:rsidRPr="00772BD0" w:rsidRDefault="008825A6" w:rsidP="007D28DD">
            <w:pPr>
              <w:pStyle w:val="Tableautitredecolonne"/>
            </w:pPr>
            <w:r>
              <w:t>Glob</w:t>
            </w:r>
            <w:r w:rsidR="006321D1" w:rsidRPr="00FC0381">
              <w:t>al</w:t>
            </w:r>
          </w:p>
        </w:tc>
      </w:tr>
      <w:tr w:rsidR="006321D1" w14:paraId="4892E538" w14:textId="77777777" w:rsidTr="00553278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87688F" w14:textId="77777777" w:rsidR="008825A6" w:rsidRPr="008825A6" w:rsidRDefault="006321D1" w:rsidP="008825A6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="008825A6" w:rsidRPr="008825A6">
              <w:t>I learn in large leaps – all of a sudden, I “get it”!</w:t>
            </w:r>
          </w:p>
          <w:p w14:paraId="346128A2" w14:textId="0AB08484" w:rsidR="008825A6" w:rsidRPr="008825A6" w:rsidRDefault="008825A6" w:rsidP="008825A6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8825A6">
              <w:t>I need to understand the entire picture before I can make sense of the details.</w:t>
            </w:r>
          </w:p>
          <w:p w14:paraId="447E9E7C" w14:textId="44AC6EAC" w:rsidR="006321D1" w:rsidRDefault="008825A6" w:rsidP="008825A6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8825A6">
              <w:t>I learn by connecting material to prior knowledge and experience</w:t>
            </w:r>
            <w:r w:rsidR="00EE1B8A">
              <w:t>.</w:t>
            </w:r>
          </w:p>
        </w:tc>
      </w:tr>
    </w:tbl>
    <w:p w14:paraId="2DB436BF" w14:textId="77777777" w:rsidR="00553278" w:rsidRDefault="00553278" w:rsidP="006321D1">
      <w:pPr>
        <w:sectPr w:rsidR="00553278" w:rsidSect="008825A6">
          <w:type w:val="continuous"/>
          <w:pgSz w:w="12240" w:h="15840"/>
          <w:pgMar w:top="1260" w:right="1080" w:bottom="1080" w:left="1080" w:header="576" w:footer="432" w:gutter="0"/>
          <w:cols w:num="2" w:space="432"/>
          <w:docGrid w:linePitch="360"/>
        </w:sectPr>
      </w:pPr>
    </w:p>
    <w:p w14:paraId="75A50FA8" w14:textId="19310A5B" w:rsidR="00553278" w:rsidRPr="00AA02F8" w:rsidRDefault="00553278" w:rsidP="00553278">
      <w:pPr>
        <w:pStyle w:val="Grandtitre"/>
      </w:pPr>
      <w:r w:rsidRPr="00553278">
        <w:t>Strategies</w:t>
      </w:r>
    </w:p>
    <w:p w14:paraId="2C413B20" w14:textId="69AA62B8" w:rsidR="00553278" w:rsidRPr="00553278" w:rsidRDefault="00553278" w:rsidP="000A41E9">
      <w:pPr>
        <w:pStyle w:val="Normal12ptaprs"/>
        <w:spacing w:after="360"/>
        <w:ind w:right="-360"/>
        <w:rPr>
          <w:b/>
        </w:rPr>
        <w:sectPr w:rsidR="00553278" w:rsidRPr="00553278" w:rsidSect="00D0628A">
          <w:footerReference w:type="default" r:id="rId11"/>
          <w:type w:val="continuous"/>
          <w:pgSz w:w="12240" w:h="15840"/>
          <w:pgMar w:top="1080" w:right="1080" w:bottom="1080" w:left="1080" w:header="576" w:footer="432" w:gutter="0"/>
          <w:cols w:space="720"/>
          <w:docGrid w:linePitch="360"/>
        </w:sectPr>
      </w:pPr>
      <w:r w:rsidRPr="00553278">
        <w:lastRenderedPageBreak/>
        <w:t>Identify the strategies that you find helpful in your studying:</w:t>
      </w: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66BF565F" w14:textId="77777777" w:rsidTr="007D28DD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685D84DF" w14:textId="77777777" w:rsidR="00553278" w:rsidRPr="00772BD0" w:rsidRDefault="00553278" w:rsidP="007D28DD">
            <w:pPr>
              <w:pStyle w:val="Tableautitredecolonne"/>
            </w:pPr>
            <w:r w:rsidRPr="00344991">
              <w:t>Sensory</w:t>
            </w:r>
          </w:p>
        </w:tc>
      </w:tr>
      <w:tr w:rsidR="00553278" w14:paraId="55B2A7F6" w14:textId="77777777" w:rsidTr="007D28DD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3450A3" w14:textId="77777777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553278">
              <w:t>Relating theories to real-world experiences</w:t>
            </w:r>
          </w:p>
          <w:p w14:paraId="02EA5E64" w14:textId="390F1E1F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553278">
              <w:t>Not getting bogged down in details</w:t>
            </w:r>
          </w:p>
          <w:p w14:paraId="02D7BA70" w14:textId="3AE156D0" w:rsidR="00553278" w:rsidRPr="00FB2DDB" w:rsidRDefault="00553278" w:rsidP="00553278">
            <w:pPr>
              <w:pStyle w:val="CasecocherNormal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Summarizing information</w:t>
            </w:r>
          </w:p>
          <w:p w14:paraId="1E1CE610" w14:textId="1F293583" w:rsidR="00553278" w:rsidRPr="00553278" w:rsidRDefault="00553278" w:rsidP="00553278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553278">
              <w:t>Trying new ways of working – brainstorming</w:t>
            </w:r>
          </w:p>
        </w:tc>
      </w:tr>
    </w:tbl>
    <w:p w14:paraId="41E27264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0D0921E0" w14:textId="77777777" w:rsidTr="00553278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274B40FE" w14:textId="77777777" w:rsidR="00553278" w:rsidRPr="00772BD0" w:rsidRDefault="00553278" w:rsidP="007D28DD">
            <w:pPr>
              <w:pStyle w:val="Tableautitredecolonne"/>
            </w:pPr>
            <w:r>
              <w:t>Visual</w:t>
            </w:r>
          </w:p>
        </w:tc>
      </w:tr>
      <w:tr w:rsidR="00553278" w14:paraId="25C4D0F0" w14:textId="77777777" w:rsidTr="00553278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7BA6E0" w14:textId="043D6CC9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553278">
              <w:t>Finding or mak</w:t>
            </w:r>
            <w:r w:rsidR="0007567E">
              <w:t>ing</w:t>
            </w:r>
            <w:r w:rsidRPr="00553278">
              <w:t xml:space="preserve"> diagrams, sketches, concept maps, or time lines that correspond to ideas in the class material</w:t>
            </w:r>
          </w:p>
          <w:p w14:paraId="675E3FDC" w14:textId="20187D40" w:rsidR="00553278" w:rsidRPr="00553278" w:rsidRDefault="00553278" w:rsidP="00553278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proofErr w:type="spellStart"/>
            <w:r w:rsidRPr="00553278">
              <w:t>Colour</w:t>
            </w:r>
            <w:proofErr w:type="spellEnd"/>
            <w:r w:rsidRPr="00553278">
              <w:t>-coding and highlighting the main ideas</w:t>
            </w:r>
          </w:p>
        </w:tc>
      </w:tr>
    </w:tbl>
    <w:p w14:paraId="0A903DE4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390BE7A6" w14:textId="77777777" w:rsidTr="00553278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5AA2F7DE" w14:textId="77777777" w:rsidR="00553278" w:rsidRPr="00772BD0" w:rsidRDefault="00553278" w:rsidP="007D28DD">
            <w:pPr>
              <w:pStyle w:val="Tableautitredecolonne"/>
            </w:pPr>
            <w:r>
              <w:t>Active</w:t>
            </w:r>
          </w:p>
        </w:tc>
      </w:tr>
      <w:tr w:rsidR="00553278" w14:paraId="02612991" w14:textId="77777777" w:rsidTr="00553278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9A2955" w14:textId="77777777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553278">
              <w:t>Reading actively: taking notes and asking questions as you read</w:t>
            </w:r>
          </w:p>
          <w:p w14:paraId="4D3056C4" w14:textId="7B04A71E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553278">
              <w:t>Studying in groups</w:t>
            </w:r>
          </w:p>
          <w:p w14:paraId="316C7CC2" w14:textId="285D5770" w:rsidR="00553278" w:rsidRPr="00553278" w:rsidRDefault="00553278" w:rsidP="00553278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553278">
              <w:t>Teaching someone</w:t>
            </w:r>
          </w:p>
          <w:p w14:paraId="42B0595D" w14:textId="38647D9D" w:rsidR="00553278" w:rsidRPr="00553278" w:rsidRDefault="00553278" w:rsidP="00553278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553278">
              <w:t>Finding ways to use the information you are learning</w:t>
            </w:r>
          </w:p>
        </w:tc>
      </w:tr>
    </w:tbl>
    <w:p w14:paraId="64845EEA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6165A955" w14:textId="77777777" w:rsidTr="00553278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453A1C8A" w14:textId="77777777" w:rsidR="00553278" w:rsidRPr="00772BD0" w:rsidRDefault="00553278" w:rsidP="007D28DD">
            <w:pPr>
              <w:pStyle w:val="Tableautitredecolonne"/>
            </w:pPr>
            <w:r w:rsidRPr="00FC0381">
              <w:t>Sequential</w:t>
            </w:r>
          </w:p>
        </w:tc>
      </w:tr>
      <w:tr w:rsidR="00553278" w14:paraId="362DF596" w14:textId="77777777" w:rsidTr="00553278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E5A137" w14:textId="452B6D9D" w:rsidR="00553278" w:rsidRPr="00FB2DDB" w:rsidRDefault="00553278" w:rsidP="00553278">
            <w:pPr>
              <w:pStyle w:val="CasecocherNormal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Outlining course material before class – previewing course material</w:t>
            </w:r>
          </w:p>
          <w:p w14:paraId="1BF5C12D" w14:textId="1B0A8348" w:rsidR="00553278" w:rsidRPr="00FB2DDB" w:rsidRDefault="00553278" w:rsidP="00553278">
            <w:pPr>
              <w:pStyle w:val="CasecocherNormal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Building on past learning – learning by analogy</w:t>
            </w:r>
          </w:p>
          <w:p w14:paraId="5FAACAAB" w14:textId="40792CE7" w:rsidR="00553278" w:rsidRPr="00FB2DDB" w:rsidRDefault="00553278" w:rsidP="00553278">
            <w:pPr>
              <w:pStyle w:val="CasecocherNormaldernier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Asking the instructor to fill in skipped steps</w:t>
            </w:r>
          </w:p>
        </w:tc>
      </w:tr>
    </w:tbl>
    <w:p w14:paraId="1C3351D0" w14:textId="03BC7303" w:rsidR="00553278" w:rsidRDefault="00553278" w:rsidP="00553278"/>
    <w:p w14:paraId="141B4391" w14:textId="77777777" w:rsidR="00553278" w:rsidRDefault="00553278"/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2"/>
      </w:tblGrid>
      <w:tr w:rsidR="00553278" w14:paraId="749FDCC0" w14:textId="77777777" w:rsidTr="007D28DD">
        <w:tc>
          <w:tcPr>
            <w:tcW w:w="4752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77D655A0" w14:textId="77777777" w:rsidR="00553278" w:rsidRPr="00772BD0" w:rsidRDefault="00553278" w:rsidP="000A41E9">
            <w:pPr>
              <w:pStyle w:val="Tableautitredecolonne"/>
              <w:keepNext/>
            </w:pPr>
            <w:r>
              <w:t>Intuitive</w:t>
            </w:r>
          </w:p>
        </w:tc>
      </w:tr>
      <w:tr w:rsidR="00553278" w14:paraId="2E75B00D" w14:textId="77777777" w:rsidTr="007D28DD">
        <w:trPr>
          <w:trHeight w:val="1152"/>
        </w:trPr>
        <w:tc>
          <w:tcPr>
            <w:tcW w:w="4752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E494E2" w14:textId="77777777" w:rsidR="00553278" w:rsidRPr="00703C35" w:rsidRDefault="00553278" w:rsidP="000A41E9">
            <w:pPr>
              <w:pStyle w:val="CasecocherNormal"/>
              <w:keepNext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>Asking for interpretations</w:t>
            </w:r>
          </w:p>
          <w:p w14:paraId="63306190" w14:textId="77777777" w:rsidR="00553278" w:rsidRPr="00703C35" w:rsidRDefault="00553278" w:rsidP="000A41E9">
            <w:pPr>
              <w:pStyle w:val="CasecocherNormal"/>
              <w:keepNext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>Finding examples for theories and linking theories to facts</w:t>
            </w:r>
          </w:p>
          <w:p w14:paraId="521BCBBF" w14:textId="77777777" w:rsidR="00553278" w:rsidRPr="00703C35" w:rsidRDefault="00553278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 xml:space="preserve">Filling in missing details and giving examples </w:t>
            </w:r>
          </w:p>
          <w:p w14:paraId="0F643096" w14:textId="77777777" w:rsidR="00553278" w:rsidRPr="00703C35" w:rsidRDefault="00553278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>Reading questions attentively to making sure you’ve understood them properly</w:t>
            </w:r>
          </w:p>
          <w:p w14:paraId="11A8A7F0" w14:textId="77777777" w:rsidR="00553278" w:rsidRPr="00703C35" w:rsidRDefault="00553278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>Limiting the scope of your research</w:t>
            </w:r>
          </w:p>
          <w:p w14:paraId="0E3F5392" w14:textId="77777777" w:rsidR="00553278" w:rsidRDefault="00553278" w:rsidP="007D28DD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>Double-checking your work</w:t>
            </w:r>
          </w:p>
        </w:tc>
      </w:tr>
    </w:tbl>
    <w:p w14:paraId="73EFBC69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7E291627" w14:textId="77777777" w:rsidTr="007D28DD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4F1BF23E" w14:textId="77777777" w:rsidR="00553278" w:rsidRPr="00772BD0" w:rsidRDefault="00553278" w:rsidP="007D28DD">
            <w:pPr>
              <w:pStyle w:val="Tableautitredecolonne"/>
            </w:pPr>
            <w:r>
              <w:t>Verbal</w:t>
            </w:r>
          </w:p>
        </w:tc>
      </w:tr>
      <w:tr w:rsidR="00553278" w14:paraId="69E0803E" w14:textId="77777777" w:rsidTr="007D28DD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43CA03" w14:textId="5A6D6484" w:rsidR="00553278" w:rsidRPr="00FB2DDB" w:rsidRDefault="00C6271D" w:rsidP="007D28DD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553278" w:rsidRPr="00FB2DDB">
              <w:tab/>
              <w:t>Summarizing and outlining course material using your own words</w:t>
            </w:r>
          </w:p>
          <w:p w14:paraId="08A981AD" w14:textId="4C39AACA" w:rsidR="00553278" w:rsidRPr="00703C35" w:rsidRDefault="00553278" w:rsidP="007D28DD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>Working in groups, which enables you to listen to</w:t>
            </w:r>
            <w:r w:rsidR="000A41E9">
              <w:t> </w:t>
            </w:r>
            <w:r w:rsidRPr="00703C35">
              <w:t>others and explain to others</w:t>
            </w:r>
          </w:p>
        </w:tc>
      </w:tr>
    </w:tbl>
    <w:p w14:paraId="64A4C5C7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7981BE20" w14:textId="77777777" w:rsidTr="007D28DD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20445BC8" w14:textId="77777777" w:rsidR="00553278" w:rsidRPr="00772BD0" w:rsidRDefault="00553278" w:rsidP="007D28DD">
            <w:pPr>
              <w:pStyle w:val="Tableautitredecolonne"/>
            </w:pPr>
            <w:r>
              <w:t>Reflective</w:t>
            </w:r>
          </w:p>
        </w:tc>
      </w:tr>
      <w:tr w:rsidR="00553278" w14:paraId="29ED91A3" w14:textId="77777777" w:rsidTr="007D28DD">
        <w:trPr>
          <w:trHeight w:val="1152"/>
        </w:trPr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67D3DB" w14:textId="77777777" w:rsidR="00553278" w:rsidRPr="00703C35" w:rsidRDefault="00553278" w:rsidP="007D28DD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 xml:space="preserve">Reviewing notes </w:t>
            </w:r>
          </w:p>
          <w:p w14:paraId="07372059" w14:textId="77777777" w:rsidR="00553278" w:rsidRPr="00703C35" w:rsidRDefault="00553278" w:rsidP="007D28DD">
            <w:pPr>
              <w:pStyle w:val="CasecocherNormal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>Trying to speak up more</w:t>
            </w:r>
          </w:p>
          <w:p w14:paraId="68E0BB1D" w14:textId="10E044E9" w:rsidR="00553278" w:rsidRPr="00FB2DDB" w:rsidRDefault="00553278" w:rsidP="007D28DD">
            <w:pPr>
              <w:pStyle w:val="CasecocherNormal"/>
            </w:pPr>
            <w:r w:rsidRPr="00FB2DDB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DDB">
              <w:instrText xml:space="preserve"> FORMCHECKBOX </w:instrText>
            </w:r>
            <w:r w:rsidR="00E937AF">
              <w:fldChar w:fldCharType="separate"/>
            </w:r>
            <w:r w:rsidRPr="00FB2DDB">
              <w:fldChar w:fldCharType="end"/>
            </w:r>
            <w:r w:rsidRPr="00FB2DDB">
              <w:tab/>
              <w:t>Summarizing information in your own words</w:t>
            </w:r>
          </w:p>
          <w:p w14:paraId="10774980" w14:textId="77777777" w:rsidR="00553278" w:rsidRPr="00703C35" w:rsidRDefault="00553278" w:rsidP="007D28DD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 xml:space="preserve">Doing the reading before the class to give yourself time to reflect on the material </w:t>
            </w:r>
          </w:p>
          <w:p w14:paraId="4B4B7C54" w14:textId="77777777" w:rsidR="00553278" w:rsidRDefault="00553278" w:rsidP="007D28DD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703C35">
              <w:t>Thinking of practical applications</w:t>
            </w:r>
          </w:p>
        </w:tc>
      </w:tr>
    </w:tbl>
    <w:p w14:paraId="19F8DC01" w14:textId="77777777" w:rsidR="00553278" w:rsidRPr="008825A6" w:rsidRDefault="00553278" w:rsidP="0055327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7A3670"/>
          <w:left w:val="single" w:sz="12" w:space="0" w:color="7A3670"/>
          <w:bottom w:val="single" w:sz="12" w:space="0" w:color="7A3670"/>
          <w:right w:val="single" w:sz="12" w:space="0" w:color="7A3670"/>
          <w:insideH w:val="none" w:sz="0" w:space="0" w:color="auto"/>
          <w:insideV w:val="none" w:sz="0" w:space="0" w:color="auto"/>
        </w:tblBorders>
        <w:shd w:val="clear" w:color="9E2844" w:fill="auto"/>
        <w:tblLook w:val="04A0" w:firstRow="1" w:lastRow="0" w:firstColumn="1" w:lastColumn="0" w:noHBand="0" w:noVBand="1"/>
      </w:tblPr>
      <w:tblGrid>
        <w:gridCol w:w="4755"/>
      </w:tblGrid>
      <w:tr w:rsidR="00553278" w14:paraId="1CA1BAF7" w14:textId="77777777" w:rsidTr="007D28DD">
        <w:tc>
          <w:tcPr>
            <w:tcW w:w="4755" w:type="dxa"/>
            <w:tcBorders>
              <w:top w:val="single" w:sz="12" w:space="0" w:color="7A3670"/>
              <w:bottom w:val="nil"/>
            </w:tcBorders>
            <w:shd w:val="clear" w:color="9E2844" w:fill="7A3670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7B1CD845" w14:textId="77777777" w:rsidR="00553278" w:rsidRPr="00772BD0" w:rsidRDefault="00553278" w:rsidP="007D28DD">
            <w:pPr>
              <w:pStyle w:val="Tableautitredecolonne"/>
            </w:pPr>
            <w:r>
              <w:t>Glob</w:t>
            </w:r>
            <w:r w:rsidRPr="00FC0381">
              <w:t>al</w:t>
            </w:r>
          </w:p>
        </w:tc>
      </w:tr>
      <w:tr w:rsidR="00553278" w14:paraId="19AF4C09" w14:textId="77777777" w:rsidTr="007D28DD">
        <w:tc>
          <w:tcPr>
            <w:tcW w:w="4755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8D42F1" w14:textId="77777777" w:rsidR="000A41E9" w:rsidRPr="000A41E9" w:rsidRDefault="00553278" w:rsidP="000A41E9">
            <w:pPr>
              <w:pStyle w:val="CasecocherNormal"/>
              <w:spacing w:after="120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="000A41E9" w:rsidRPr="000A41E9">
              <w:t>Getting an overview of chapter, course material</w:t>
            </w:r>
          </w:p>
          <w:p w14:paraId="755DFB96" w14:textId="73B35974" w:rsidR="000A41E9" w:rsidRPr="000A41E9" w:rsidRDefault="000A41E9" w:rsidP="000A41E9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0A41E9">
              <w:t xml:space="preserve">Concentrating on one subject at a time </w:t>
            </w:r>
          </w:p>
          <w:p w14:paraId="099BDF47" w14:textId="1FAB5757" w:rsidR="000A41E9" w:rsidRPr="000A41E9" w:rsidRDefault="000A41E9" w:rsidP="000A41E9">
            <w:pPr>
              <w:pStyle w:val="CasecocherNormal"/>
              <w:spacing w:after="120"/>
              <w:ind w:left="379" w:hanging="379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0A41E9">
              <w:t>Relating the subject to things you know</w:t>
            </w:r>
          </w:p>
          <w:p w14:paraId="635A48FF" w14:textId="0E9568A3" w:rsidR="00553278" w:rsidRDefault="000A41E9" w:rsidP="000A41E9">
            <w:pPr>
              <w:pStyle w:val="CasecocherNormaldernier"/>
            </w:pPr>
            <w: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7AF">
              <w:fldChar w:fldCharType="separate"/>
            </w:r>
            <w:r>
              <w:fldChar w:fldCharType="end"/>
            </w:r>
            <w:r>
              <w:tab/>
            </w:r>
            <w:r w:rsidRPr="000A41E9">
              <w:t>Developing a structure in order to organize</w:t>
            </w:r>
          </w:p>
        </w:tc>
      </w:tr>
    </w:tbl>
    <w:p w14:paraId="46707DF2" w14:textId="0B17D489" w:rsidR="006321D1" w:rsidRPr="00091F8C" w:rsidRDefault="006321D1" w:rsidP="006321D1"/>
    <w:p w14:paraId="1EDCB512" w14:textId="77777777" w:rsidR="00553278" w:rsidRDefault="00553278" w:rsidP="00344991">
      <w:pPr>
        <w:sectPr w:rsidR="00553278" w:rsidSect="008825A6">
          <w:type w:val="continuous"/>
          <w:pgSz w:w="12240" w:h="15840"/>
          <w:pgMar w:top="1260" w:right="1080" w:bottom="1080" w:left="1080" w:header="576" w:footer="432" w:gutter="0"/>
          <w:cols w:num="2" w:space="432"/>
          <w:docGrid w:linePitch="360"/>
        </w:sectPr>
      </w:pPr>
    </w:p>
    <w:p w14:paraId="1209BC68" w14:textId="606F09ED" w:rsidR="006321D1" w:rsidRPr="00091F8C" w:rsidRDefault="006321D1" w:rsidP="00344991"/>
    <w:sectPr w:rsidR="006321D1" w:rsidRPr="00091F8C" w:rsidSect="008825A6">
      <w:type w:val="continuous"/>
      <w:pgSz w:w="12240" w:h="15840"/>
      <w:pgMar w:top="1260" w:right="1080" w:bottom="1080" w:left="1080" w:header="576" w:footer="432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4E75" w14:textId="77777777" w:rsidR="00E937AF" w:rsidRDefault="00E937AF" w:rsidP="00316CCE">
      <w:r>
        <w:separator/>
      </w:r>
    </w:p>
  </w:endnote>
  <w:endnote w:type="continuationSeparator" w:id="0">
    <w:p w14:paraId="42A2403D" w14:textId="77777777" w:rsidR="00E937AF" w:rsidRDefault="00E937AF" w:rsidP="003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ela Round Regular">
    <w:altName w:val="Arial"/>
    <w:panose1 w:val="020B0604020202020204"/>
    <w:charset w:val="B1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1379980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54F0BC" w14:textId="5AF2711E" w:rsidR="00CC3C58" w:rsidRDefault="00CC3C58" w:rsidP="0023011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ECDC6D" w14:textId="77777777" w:rsidR="00CC3C58" w:rsidRDefault="00CC3C58" w:rsidP="00CC3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6FF4" w14:textId="11244ED2" w:rsidR="00CC3C58" w:rsidRPr="00CC3C58" w:rsidRDefault="00CC3C58" w:rsidP="00CC3C58">
    <w:pPr>
      <w:pStyle w:val="Pieddepage"/>
      <w:tabs>
        <w:tab w:val="clear" w:pos="4320"/>
        <w:tab w:val="clear" w:pos="8640"/>
        <w:tab w:val="right" w:pos="10080"/>
      </w:tabs>
      <w:snapToGrid w:val="0"/>
      <w:rPr>
        <w:szCs w:val="20"/>
      </w:rPr>
    </w:pPr>
    <w:r>
      <w:rPr>
        <w:noProof/>
        <w:lang w:val="fr-FR"/>
      </w:rPr>
      <w:drawing>
        <wp:inline distT="0" distB="0" distL="0" distR="0" wp14:anchorId="19CBDC68" wp14:editId="3CD34C56">
          <wp:extent cx="2350800" cy="720000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>pass</w:t>
    </w:r>
    <w:r w:rsidRPr="00C72401">
      <w:rPr>
        <w:szCs w:val="20"/>
      </w:rPr>
      <w:t>.ccdmd.qc.ca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52817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146A05" w14:textId="36298010" w:rsidR="00CC3C58" w:rsidRDefault="00CC3C58" w:rsidP="00CC3C58">
        <w:pPr>
          <w:pStyle w:val="Pieddepage"/>
          <w:framePr w:h="321" w:hRule="exact" w:wrap="none" w:vAnchor="text" w:hAnchor="page" w:x="11091" w:y="58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4D56006" w14:textId="5321649D" w:rsidR="00CC3C58" w:rsidRPr="00CC3C58" w:rsidRDefault="00CC3C58" w:rsidP="00CC3C58">
    <w:pPr>
      <w:pStyle w:val="Pieddepage"/>
      <w:tabs>
        <w:tab w:val="clear" w:pos="4320"/>
        <w:tab w:val="clear" w:pos="8640"/>
        <w:tab w:val="left" w:pos="851"/>
        <w:tab w:val="right" w:pos="10080"/>
      </w:tabs>
      <w:snapToGrid w:val="0"/>
      <w:ind w:right="360"/>
      <w:rPr>
        <w:szCs w:val="20"/>
      </w:rPr>
    </w:pPr>
    <w:r>
      <w:rPr>
        <w:noProof/>
        <w:lang w:val="fr-FR"/>
      </w:rPr>
      <w:drawing>
        <wp:inline distT="0" distB="0" distL="0" distR="0" wp14:anchorId="61475FB2" wp14:editId="0A2F21B5">
          <wp:extent cx="449541" cy="482400"/>
          <wp:effectExtent l="0" t="0" r="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9" b="9076"/>
                  <a:stretch/>
                </pic:blipFill>
                <pic:spPr bwMode="auto">
                  <a:xfrm>
                    <a:off x="0" y="0"/>
                    <a:ext cx="449541" cy="48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  <w:t>pass</w:t>
    </w:r>
    <w:r w:rsidRPr="00C72401">
      <w:rPr>
        <w:szCs w:val="20"/>
      </w:rPr>
      <w:t>.ccdmd.qc.ca</w:t>
    </w: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3461" w14:textId="77777777" w:rsidR="00E937AF" w:rsidRDefault="00E937AF" w:rsidP="00316CCE">
      <w:r>
        <w:separator/>
      </w:r>
    </w:p>
  </w:footnote>
  <w:footnote w:type="continuationSeparator" w:id="0">
    <w:p w14:paraId="4CC95375" w14:textId="77777777" w:rsidR="00E937AF" w:rsidRDefault="00E937AF" w:rsidP="0031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5761" w14:textId="2D4EA765" w:rsidR="00316CCE" w:rsidRPr="00CC3C58" w:rsidRDefault="00CC3C58" w:rsidP="00CC3C58">
    <w:pPr>
      <w:rPr>
        <w:rFonts w:cs="Calibri"/>
        <w:bCs/>
        <w:color w:val="4F4F4F"/>
        <w:position w:val="4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inline distT="0" distB="0" distL="0" distR="0" wp14:anchorId="21D5F64F" wp14:editId="2857045A">
          <wp:extent cx="165600" cy="165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bCs/>
        <w:color w:val="4F4F4F"/>
        <w:sz w:val="21"/>
        <w:szCs w:val="21"/>
      </w:rPr>
      <w:t xml:space="preserve">  </w:t>
    </w:r>
    <w:r w:rsidRPr="00BF3328">
      <w:rPr>
        <w:rFonts w:cs="Calibri"/>
        <w:bCs/>
        <w:color w:val="4F4F4F"/>
        <w:position w:val="4"/>
        <w:sz w:val="21"/>
        <w:szCs w:val="21"/>
      </w:rPr>
      <w:t>PASS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0C4" w14:textId="393D2BF1" w:rsidR="00CC3C58" w:rsidRPr="00CC3C58" w:rsidRDefault="00CC3C58" w:rsidP="00CC3C58">
    <w:pPr>
      <w:rPr>
        <w:rFonts w:cs="Calibri"/>
        <w:bCs/>
        <w:color w:val="4F4F4F"/>
        <w:position w:val="4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inline distT="0" distB="0" distL="0" distR="0" wp14:anchorId="47A4BADE" wp14:editId="15A1A0E8">
          <wp:extent cx="165600" cy="1656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bCs/>
        <w:color w:val="4F4F4F"/>
        <w:sz w:val="21"/>
        <w:szCs w:val="21"/>
      </w:rPr>
      <w:t xml:space="preserve">  </w:t>
    </w:r>
    <w:r w:rsidRPr="00BF3328">
      <w:rPr>
        <w:rFonts w:cs="Calibri"/>
        <w:bCs/>
        <w:color w:val="4F4F4F"/>
        <w:position w:val="4"/>
        <w:sz w:val="21"/>
        <w:szCs w:val="21"/>
      </w:rPr>
      <w:t>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B4A"/>
    <w:multiLevelType w:val="hybridMultilevel"/>
    <w:tmpl w:val="ADE81F52"/>
    <w:lvl w:ilvl="0" w:tplc="F160740A">
      <w:start w:val="1"/>
      <w:numFmt w:val="bullet"/>
      <w:pStyle w:val="List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B40"/>
    <w:multiLevelType w:val="hybridMultilevel"/>
    <w:tmpl w:val="707248F0"/>
    <w:lvl w:ilvl="0" w:tplc="6CAA3688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5A5C"/>
    <w:multiLevelType w:val="hybridMultilevel"/>
    <w:tmpl w:val="C5D286BA"/>
    <w:lvl w:ilvl="0" w:tplc="064025B0">
      <w:start w:val="1"/>
      <w:numFmt w:val="decimal"/>
      <w:pStyle w:val="Style1"/>
      <w:lvlText w:val="%1."/>
      <w:lvlJc w:val="left"/>
      <w:pPr>
        <w:ind w:left="360" w:hanging="360"/>
      </w:pPr>
      <w:rPr>
        <w:b/>
        <w:bCs/>
        <w:color w:val="53B6C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712A6"/>
    <w:multiLevelType w:val="hybridMultilevel"/>
    <w:tmpl w:val="D1C4039A"/>
    <w:lvl w:ilvl="0" w:tplc="8E50027A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CE"/>
    <w:rsid w:val="00026547"/>
    <w:rsid w:val="00030A21"/>
    <w:rsid w:val="00060913"/>
    <w:rsid w:val="0007567E"/>
    <w:rsid w:val="00091F8C"/>
    <w:rsid w:val="00093A3C"/>
    <w:rsid w:val="000A41E9"/>
    <w:rsid w:val="000A6D49"/>
    <w:rsid w:val="000F692E"/>
    <w:rsid w:val="00156CA6"/>
    <w:rsid w:val="00183C84"/>
    <w:rsid w:val="00190072"/>
    <w:rsid w:val="001D6F60"/>
    <w:rsid w:val="001F2609"/>
    <w:rsid w:val="001F3B82"/>
    <w:rsid w:val="00206928"/>
    <w:rsid w:val="0027625C"/>
    <w:rsid w:val="002D4D6B"/>
    <w:rsid w:val="0030642B"/>
    <w:rsid w:val="00316CCE"/>
    <w:rsid w:val="00344991"/>
    <w:rsid w:val="003C107F"/>
    <w:rsid w:val="003F34B8"/>
    <w:rsid w:val="003F502F"/>
    <w:rsid w:val="00402E99"/>
    <w:rsid w:val="0045650E"/>
    <w:rsid w:val="00457B7E"/>
    <w:rsid w:val="004602FC"/>
    <w:rsid w:val="00480246"/>
    <w:rsid w:val="00515038"/>
    <w:rsid w:val="005268D3"/>
    <w:rsid w:val="00553278"/>
    <w:rsid w:val="005A3B79"/>
    <w:rsid w:val="005C01D5"/>
    <w:rsid w:val="005E63D4"/>
    <w:rsid w:val="005F5E3D"/>
    <w:rsid w:val="00626A88"/>
    <w:rsid w:val="006321D1"/>
    <w:rsid w:val="00635504"/>
    <w:rsid w:val="00690A8E"/>
    <w:rsid w:val="006D5EA9"/>
    <w:rsid w:val="00703C35"/>
    <w:rsid w:val="00710D50"/>
    <w:rsid w:val="00712EAC"/>
    <w:rsid w:val="00735666"/>
    <w:rsid w:val="00776C33"/>
    <w:rsid w:val="007C4F03"/>
    <w:rsid w:val="007E6A4D"/>
    <w:rsid w:val="0081702B"/>
    <w:rsid w:val="00831CBB"/>
    <w:rsid w:val="00835F0C"/>
    <w:rsid w:val="00875174"/>
    <w:rsid w:val="008825A6"/>
    <w:rsid w:val="0089562F"/>
    <w:rsid w:val="008D4E68"/>
    <w:rsid w:val="00940187"/>
    <w:rsid w:val="009629B3"/>
    <w:rsid w:val="0096673B"/>
    <w:rsid w:val="00982212"/>
    <w:rsid w:val="009A3A11"/>
    <w:rsid w:val="009B09E4"/>
    <w:rsid w:val="009E29D7"/>
    <w:rsid w:val="00A70C28"/>
    <w:rsid w:val="00A81482"/>
    <w:rsid w:val="00AA02F8"/>
    <w:rsid w:val="00AF75C1"/>
    <w:rsid w:val="00B30FD0"/>
    <w:rsid w:val="00B35F96"/>
    <w:rsid w:val="00B56099"/>
    <w:rsid w:val="00BD1AFE"/>
    <w:rsid w:val="00C27ED9"/>
    <w:rsid w:val="00C6271D"/>
    <w:rsid w:val="00CA5A99"/>
    <w:rsid w:val="00CB7AB0"/>
    <w:rsid w:val="00CC3C58"/>
    <w:rsid w:val="00CD03BD"/>
    <w:rsid w:val="00CD7FC7"/>
    <w:rsid w:val="00CE5E80"/>
    <w:rsid w:val="00CF1947"/>
    <w:rsid w:val="00CF526F"/>
    <w:rsid w:val="00D05ECD"/>
    <w:rsid w:val="00D0628A"/>
    <w:rsid w:val="00D07987"/>
    <w:rsid w:val="00D5108F"/>
    <w:rsid w:val="00E22A2C"/>
    <w:rsid w:val="00E83E25"/>
    <w:rsid w:val="00E937AF"/>
    <w:rsid w:val="00EA0924"/>
    <w:rsid w:val="00EC6D0D"/>
    <w:rsid w:val="00EE1B8A"/>
    <w:rsid w:val="00F170E0"/>
    <w:rsid w:val="00F22489"/>
    <w:rsid w:val="00F3722B"/>
    <w:rsid w:val="00F9193A"/>
    <w:rsid w:val="00FB2A00"/>
    <w:rsid w:val="00FB2DDB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EDA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F8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Theme="majorHAnsi" w:eastAsia="Arial Unicode MS" w:hAnsiTheme="majorHAnsi" w:cs="Times New Roman"/>
      <w:sz w:val="18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C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16CCE"/>
    <w:rPr>
      <w:rFonts w:ascii="Times New Roman" w:eastAsia="Arial Unicode MS" w:hAnsi="Times New Roman" w:cs="Times New Roman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16C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CCE"/>
    <w:rPr>
      <w:rFonts w:ascii="Times New Roman" w:eastAsia="Arial Unicode MS" w:hAnsi="Times New Roman" w:cs="Times New Roman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26F"/>
    <w:rPr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26F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paragraph" w:customStyle="1" w:styleId="Grandtitre">
    <w:name w:val="Grand titre"/>
    <w:basedOn w:val="Normal"/>
    <w:rsid w:val="007C4F03"/>
    <w:pPr>
      <w:spacing w:before="240" w:after="480"/>
      <w:jc w:val="center"/>
    </w:pPr>
    <w:rPr>
      <w:b/>
      <w:color w:val="7A3670"/>
      <w:sz w:val="32"/>
      <w:szCs w:val="32"/>
    </w:rPr>
  </w:style>
  <w:style w:type="table" w:styleId="Grilledutableau">
    <w:name w:val="Table Grid"/>
    <w:basedOn w:val="TableauNormal"/>
    <w:uiPriority w:val="59"/>
    <w:rsid w:val="00F1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iveau1">
    <w:name w:val="Liste niveau 1"/>
    <w:basedOn w:val="Normal"/>
    <w:rsid w:val="00091F8C"/>
    <w:pPr>
      <w:numPr>
        <w:numId w:val="1"/>
      </w:numPr>
      <w:ind w:left="634" w:hanging="274"/>
    </w:pPr>
  </w:style>
  <w:style w:type="paragraph" w:customStyle="1" w:styleId="Listeniveau1dernier">
    <w:name w:val="Liste niveau 1 dernier"/>
    <w:basedOn w:val="Listeniveau1"/>
    <w:rsid w:val="00091F8C"/>
    <w:pPr>
      <w:spacing w:after="240"/>
    </w:pPr>
  </w:style>
  <w:style w:type="paragraph" w:customStyle="1" w:styleId="Normal12ptaprs">
    <w:name w:val="Normal + 12 pt après"/>
    <w:basedOn w:val="Normal"/>
    <w:rsid w:val="00091F8C"/>
    <w:pPr>
      <w:spacing w:after="240"/>
    </w:pPr>
  </w:style>
  <w:style w:type="paragraph" w:customStyle="1" w:styleId="Tableautitredecolonne">
    <w:name w:val="Tableau : titre de colonne"/>
    <w:basedOn w:val="Normal"/>
    <w:rsid w:val="000A6D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Style1">
    <w:name w:val="Style1"/>
    <w:basedOn w:val="Normal"/>
    <w:rsid w:val="000A6D49"/>
    <w:pPr>
      <w:numPr>
        <w:numId w:val="2"/>
      </w:numPr>
    </w:pPr>
    <w:rPr>
      <w:sz w:val="22"/>
      <w:szCs w:val="22"/>
      <w:lang w:val="en-CA"/>
    </w:rPr>
  </w:style>
  <w:style w:type="paragraph" w:customStyle="1" w:styleId="CasecocherNormal">
    <w:name w:val="Case à cocher + Normal"/>
    <w:basedOn w:val="Normal"/>
    <w:rsid w:val="00553278"/>
    <w:pPr>
      <w:spacing w:after="100"/>
      <w:ind w:left="374" w:hanging="374"/>
    </w:pPr>
  </w:style>
  <w:style w:type="paragraph" w:customStyle="1" w:styleId="CasecocherNormaldernier">
    <w:name w:val="Case à cocher + Normal dernier"/>
    <w:basedOn w:val="CasecocherNormal"/>
    <w:rsid w:val="00344991"/>
    <w:pPr>
      <w:spacing w:after="0"/>
    </w:pPr>
  </w:style>
  <w:style w:type="paragraph" w:styleId="Paragraphedeliste">
    <w:name w:val="List Paragraph"/>
    <w:basedOn w:val="Normal"/>
    <w:uiPriority w:val="34"/>
    <w:qFormat/>
    <w:rsid w:val="00703C35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825A6"/>
    <w:rPr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CC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Vanier College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Cocciolo</dc:creator>
  <cp:keywords/>
  <dc:description/>
  <cp:lastModifiedBy>m_hardyv</cp:lastModifiedBy>
  <cp:revision>13</cp:revision>
  <dcterms:created xsi:type="dcterms:W3CDTF">2020-06-05T12:12:00Z</dcterms:created>
  <dcterms:modified xsi:type="dcterms:W3CDTF">2020-08-24T14:17:00Z</dcterms:modified>
</cp:coreProperties>
</file>