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A7C27" w14:textId="16699E7B" w:rsidR="00237126" w:rsidRPr="00552CDB" w:rsidRDefault="00237126" w:rsidP="004F6522">
      <w:pPr>
        <w:pStyle w:val="Grandtitre"/>
        <w:spacing w:before="0"/>
      </w:pPr>
      <w:r w:rsidRPr="00237126">
        <w:rPr>
          <w:lang w:val="en-CA"/>
        </w:rPr>
        <w:t>Analysis of Student Data Worksheet</w:t>
      </w:r>
    </w:p>
    <w:p w14:paraId="29A9DD54" w14:textId="71A11560" w:rsidR="00237126" w:rsidRPr="007D79AE" w:rsidRDefault="00237126" w:rsidP="00237126">
      <w:pPr>
        <w:pStyle w:val="Body"/>
        <w:tabs>
          <w:tab w:val="left" w:pos="4820"/>
        </w:tabs>
        <w:spacing w:after="360"/>
      </w:pPr>
      <w:r>
        <w:rPr>
          <w:color w:val="auto"/>
        </w:rPr>
        <w:t xml:space="preserve">Student </w:t>
      </w:r>
      <w:proofErr w:type="gramStart"/>
      <w:r w:rsidRPr="00343579">
        <w:rPr>
          <w:color w:val="auto"/>
        </w:rPr>
        <w:t>Name</w:t>
      </w:r>
      <w:r>
        <w:rPr>
          <w:color w:val="auto"/>
        </w:rPr>
        <w:t xml:space="preserve"> :</w:t>
      </w:r>
      <w:proofErr w:type="gramEnd"/>
      <w:r w:rsidR="00FC315D" w:rsidRPr="00FC315D">
        <w:rPr>
          <w:color w:val="000000" w:themeColor="text1"/>
        </w:rPr>
        <w:t xml:space="preserve"> </w:t>
      </w:r>
      <w:r w:rsidR="00FC315D" w:rsidRPr="00BF1AC7">
        <w:rPr>
          <w:color w:val="000000" w:themeColor="text1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C315D" w:rsidRPr="00BF1AC7">
        <w:rPr>
          <w:color w:val="000000" w:themeColor="text1"/>
        </w:rPr>
        <w:instrText xml:space="preserve"> FORMTEXT </w:instrText>
      </w:r>
      <w:r w:rsidR="00FC315D" w:rsidRPr="00BF1AC7">
        <w:rPr>
          <w:color w:val="000000" w:themeColor="text1"/>
        </w:rPr>
      </w:r>
      <w:r w:rsidR="00FC315D" w:rsidRPr="00BF1AC7">
        <w:rPr>
          <w:color w:val="000000" w:themeColor="text1"/>
        </w:rPr>
        <w:fldChar w:fldCharType="separate"/>
      </w:r>
      <w:r w:rsidR="00FC315D" w:rsidRPr="00BF1AC7">
        <w:rPr>
          <w:color w:val="000000" w:themeColor="text1"/>
        </w:rPr>
        <w:t>Mina</w:t>
      </w:r>
      <w:r w:rsidR="00FC315D" w:rsidRPr="00BF1AC7">
        <w:rPr>
          <w:color w:val="000000" w:themeColor="text1"/>
        </w:rPr>
        <w:fldChar w:fldCharType="end"/>
      </w:r>
      <w:bookmarkEnd w:id="0"/>
      <w:r w:rsidR="00FC315D">
        <w:rPr>
          <w:color w:val="000000" w:themeColor="text1"/>
        </w:rPr>
        <w:t xml:space="preserve"> </w:t>
      </w:r>
      <w:r w:rsidR="00FC315D">
        <w:rPr>
          <w:b/>
          <w:bCs/>
          <w:color w:val="000000" w:themeColor="text1"/>
        </w:rPr>
        <w:t>(Comments are in BOLD)</w:t>
      </w:r>
    </w:p>
    <w:tbl>
      <w:tblPr>
        <w:tblStyle w:val="Grilledutableau"/>
        <w:tblW w:w="0" w:type="auto"/>
        <w:tblBorders>
          <w:top w:val="single" w:sz="12" w:space="0" w:color="6AC0F2"/>
          <w:left w:val="single" w:sz="12" w:space="0" w:color="6AC0F2"/>
          <w:bottom w:val="single" w:sz="12" w:space="0" w:color="6AC0F2"/>
          <w:right w:val="single" w:sz="12" w:space="0" w:color="6AC0F2"/>
          <w:insideH w:val="none" w:sz="0" w:space="0" w:color="auto"/>
          <w:insideV w:val="single" w:sz="12" w:space="0" w:color="FFFFFF" w:themeColor="background1"/>
        </w:tblBorders>
        <w:shd w:val="clear" w:color="9E2844" w:fill="auto"/>
        <w:tblLook w:val="04A0" w:firstRow="1" w:lastRow="0" w:firstColumn="1" w:lastColumn="0" w:noHBand="0" w:noVBand="1"/>
      </w:tblPr>
      <w:tblGrid>
        <w:gridCol w:w="4765"/>
        <w:gridCol w:w="2382"/>
        <w:gridCol w:w="2383"/>
        <w:gridCol w:w="4765"/>
      </w:tblGrid>
      <w:tr w:rsidR="00FE1703" w:rsidRPr="00A16A04" w14:paraId="333DC471" w14:textId="77777777" w:rsidTr="001C35E3">
        <w:trPr>
          <w:trHeight w:val="28"/>
        </w:trPr>
        <w:tc>
          <w:tcPr>
            <w:tcW w:w="4765" w:type="dxa"/>
            <w:tcBorders>
              <w:top w:val="single" w:sz="12" w:space="0" w:color="6AC0F2"/>
              <w:bottom w:val="nil"/>
            </w:tcBorders>
            <w:shd w:val="clear" w:color="9E2844" w:fill="6AC0F2"/>
            <w:tcMar>
              <w:top w:w="43" w:type="dxa"/>
              <w:left w:w="144" w:type="dxa"/>
              <w:bottom w:w="58" w:type="dxa"/>
              <w:right w:w="144" w:type="dxa"/>
            </w:tcMar>
          </w:tcPr>
          <w:p w14:paraId="749CAE56" w14:textId="1B1393CE" w:rsidR="00237126" w:rsidRPr="00A16A04" w:rsidRDefault="004E2C2B" w:rsidP="006E4616">
            <w:pPr>
              <w:pStyle w:val="Tableautitredecolonn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s</w:t>
            </w:r>
            <w:r w:rsidR="00237126" w:rsidRPr="00A16A04">
              <w:rPr>
                <w:sz w:val="22"/>
                <w:szCs w:val="22"/>
              </w:rPr>
              <w:t>trengths</w:t>
            </w:r>
          </w:p>
        </w:tc>
        <w:tc>
          <w:tcPr>
            <w:tcW w:w="4765" w:type="dxa"/>
            <w:gridSpan w:val="2"/>
            <w:tcBorders>
              <w:top w:val="single" w:sz="12" w:space="0" w:color="6AC0F2"/>
              <w:bottom w:val="nil"/>
            </w:tcBorders>
            <w:shd w:val="clear" w:color="9E2844" w:fill="6AC0F2"/>
            <w:tcMar>
              <w:top w:w="43" w:type="dxa"/>
              <w:bottom w:w="58" w:type="dxa"/>
            </w:tcMar>
          </w:tcPr>
          <w:p w14:paraId="39D91CBE" w14:textId="77777777" w:rsidR="00237126" w:rsidRPr="00A16A04" w:rsidRDefault="00237126" w:rsidP="006E4616">
            <w:pPr>
              <w:pStyle w:val="Tableautitredecolonne"/>
              <w:snapToGrid w:val="0"/>
              <w:rPr>
                <w:sz w:val="22"/>
                <w:szCs w:val="22"/>
              </w:rPr>
            </w:pPr>
            <w:r w:rsidRPr="00A16A04">
              <w:rPr>
                <w:sz w:val="22"/>
                <w:szCs w:val="22"/>
              </w:rPr>
              <w:t>Areas to improve</w:t>
            </w:r>
          </w:p>
        </w:tc>
        <w:tc>
          <w:tcPr>
            <w:tcW w:w="4765" w:type="dxa"/>
            <w:tcBorders>
              <w:top w:val="single" w:sz="12" w:space="0" w:color="6AC0F2"/>
              <w:bottom w:val="nil"/>
            </w:tcBorders>
            <w:shd w:val="clear" w:color="9E2844" w:fill="6AC0F2"/>
            <w:tcMar>
              <w:top w:w="43" w:type="dxa"/>
              <w:bottom w:w="58" w:type="dxa"/>
            </w:tcMar>
          </w:tcPr>
          <w:p w14:paraId="59307678" w14:textId="77777777" w:rsidR="00237126" w:rsidRPr="00A16A04" w:rsidRDefault="00237126" w:rsidP="006E4616">
            <w:pPr>
              <w:pStyle w:val="Tableautitredecolonne"/>
              <w:snapToGrid w:val="0"/>
              <w:rPr>
                <w:sz w:val="22"/>
                <w:szCs w:val="22"/>
              </w:rPr>
            </w:pPr>
            <w:r w:rsidRPr="00A16A04">
              <w:rPr>
                <w:sz w:val="22"/>
                <w:szCs w:val="22"/>
              </w:rPr>
              <w:t>Areas to explore together</w:t>
            </w:r>
          </w:p>
        </w:tc>
      </w:tr>
      <w:tr w:rsidR="00FE1703" w14:paraId="36E46E28" w14:textId="77777777" w:rsidTr="00FC315D">
        <w:trPr>
          <w:trHeight w:val="2211"/>
        </w:trPr>
        <w:tc>
          <w:tcPr>
            <w:tcW w:w="4765" w:type="dxa"/>
            <w:tcBorders>
              <w:top w:val="nil"/>
              <w:bottom w:val="nil"/>
              <w:right w:val="single" w:sz="12" w:space="0" w:color="6AC0F2"/>
            </w:tcBorders>
            <w:shd w:val="clear" w:color="9E2844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6ECE5DE" w14:textId="77777777" w:rsidR="00FC315D" w:rsidRPr="00D23D18" w:rsidRDefault="00FC315D" w:rsidP="00FC315D">
            <w:pPr>
              <w:rPr>
                <w:szCs w:val="18"/>
              </w:rPr>
            </w:pPr>
            <w:r w:rsidRPr="00D23D18">
              <w:rPr>
                <w:szCs w:val="18"/>
              </w:rPr>
              <w:t>Strong perform</w:t>
            </w:r>
            <w:r>
              <w:rPr>
                <w:szCs w:val="18"/>
              </w:rPr>
              <w:t>ance on lab portion of test (83%–</w:t>
            </w:r>
            <w:r w:rsidRPr="00D23D18">
              <w:rPr>
                <w:szCs w:val="18"/>
              </w:rPr>
              <w:t>100%)</w:t>
            </w:r>
          </w:p>
          <w:p w14:paraId="493B3A6F" w14:textId="77777777" w:rsidR="00FC315D" w:rsidRPr="00D23D18" w:rsidRDefault="00FC315D" w:rsidP="00FC315D">
            <w:pPr>
              <w:rPr>
                <w:szCs w:val="18"/>
              </w:rPr>
            </w:pPr>
            <w:r w:rsidRPr="00D23D18">
              <w:rPr>
                <w:szCs w:val="18"/>
              </w:rPr>
              <w:t xml:space="preserve">Passing grade on </w:t>
            </w:r>
            <w:r>
              <w:rPr>
                <w:szCs w:val="18"/>
              </w:rPr>
              <w:t>Assessment-type questions (64%)</w:t>
            </w:r>
          </w:p>
          <w:p w14:paraId="003D846D" w14:textId="7CB71250" w:rsidR="00FC315D" w:rsidRPr="00D23D18" w:rsidRDefault="002E24D0" w:rsidP="00FC315D">
            <w:pPr>
              <w:rPr>
                <w:szCs w:val="18"/>
              </w:rPr>
            </w:pPr>
            <w:r>
              <w:rPr>
                <w:szCs w:val="18"/>
              </w:rPr>
              <w:t>Beginning f</w:t>
            </w:r>
            <w:r w:rsidR="00FC315D" w:rsidRPr="00D23D18">
              <w:rPr>
                <w:szCs w:val="18"/>
              </w:rPr>
              <w:t>oundation in Communication Field of Knowledge (58%)</w:t>
            </w:r>
          </w:p>
          <w:p w14:paraId="530E03BE" w14:textId="77777777" w:rsidR="00FC315D" w:rsidRPr="00D23D18" w:rsidRDefault="00FC315D" w:rsidP="00FC315D">
            <w:pPr>
              <w:rPr>
                <w:szCs w:val="18"/>
              </w:rPr>
            </w:pPr>
            <w:r w:rsidRPr="00D23D18">
              <w:rPr>
                <w:szCs w:val="18"/>
              </w:rPr>
              <w:t>Passing grade on simpler-level questions of Bloom’s Taxonomy (69% and 67%)</w:t>
            </w:r>
          </w:p>
          <w:p w14:paraId="5BB26810" w14:textId="77777777" w:rsidR="00FC315D" w:rsidRPr="00D23D18" w:rsidRDefault="00FC315D" w:rsidP="00FC315D">
            <w:pPr>
              <w:rPr>
                <w:szCs w:val="18"/>
              </w:rPr>
            </w:pPr>
            <w:r w:rsidRPr="00D23D18">
              <w:rPr>
                <w:szCs w:val="18"/>
              </w:rPr>
              <w:t>Passing grade on first half of test (60%)</w:t>
            </w:r>
          </w:p>
          <w:p w14:paraId="664F2672" w14:textId="77777777" w:rsidR="00FC315D" w:rsidRPr="00D23D18" w:rsidRDefault="00FC315D" w:rsidP="00FC315D">
            <w:pPr>
              <w:rPr>
                <w:szCs w:val="18"/>
              </w:rPr>
            </w:pPr>
            <w:r w:rsidRPr="00D23D18">
              <w:rPr>
                <w:szCs w:val="18"/>
              </w:rPr>
              <w:t>Fluent in two languages and learning two more</w:t>
            </w:r>
          </w:p>
          <w:p w14:paraId="0582CE31" w14:textId="77777777" w:rsidR="00FC315D" w:rsidRPr="00D23D18" w:rsidRDefault="00FC315D" w:rsidP="00FC315D">
            <w:pPr>
              <w:rPr>
                <w:szCs w:val="18"/>
              </w:rPr>
            </w:pPr>
            <w:r w:rsidRPr="00D23D18">
              <w:rPr>
                <w:szCs w:val="18"/>
              </w:rPr>
              <w:t xml:space="preserve">Adult learner </w:t>
            </w:r>
            <w:r>
              <w:rPr>
                <w:szCs w:val="18"/>
              </w:rPr>
              <w:t xml:space="preserve">with </w:t>
            </w:r>
            <w:r w:rsidRPr="00D23D18">
              <w:rPr>
                <w:szCs w:val="18"/>
              </w:rPr>
              <w:t>life experience</w:t>
            </w:r>
          </w:p>
          <w:p w14:paraId="63A5FDA3" w14:textId="062CDB10" w:rsidR="00237126" w:rsidRDefault="00FC315D" w:rsidP="00FC315D">
            <w:r w:rsidRPr="00D23D18">
              <w:rPr>
                <w:szCs w:val="18"/>
              </w:rPr>
              <w:t>Seeing a counsellor for childhood trauma</w:t>
            </w:r>
          </w:p>
        </w:tc>
        <w:tc>
          <w:tcPr>
            <w:tcW w:w="4765" w:type="dxa"/>
            <w:gridSpan w:val="2"/>
            <w:tcBorders>
              <w:top w:val="nil"/>
              <w:left w:val="single" w:sz="12" w:space="0" w:color="6AC0F2"/>
              <w:bottom w:val="nil"/>
              <w:right w:val="single" w:sz="12" w:space="0" w:color="6AC0F2"/>
            </w:tcBorders>
            <w:shd w:val="clear" w:color="9E2844" w:fill="auto"/>
          </w:tcPr>
          <w:p w14:paraId="537A7C27" w14:textId="77777777" w:rsidR="00FC315D" w:rsidRPr="00D23D18" w:rsidRDefault="00FC315D" w:rsidP="00FC315D">
            <w:pPr>
              <w:rPr>
                <w:szCs w:val="18"/>
              </w:rPr>
            </w:pPr>
            <w:r w:rsidRPr="00D23D18">
              <w:rPr>
                <w:szCs w:val="18"/>
              </w:rPr>
              <w:t xml:space="preserve">Application of knowledge </w:t>
            </w:r>
          </w:p>
          <w:p w14:paraId="1CF9C461" w14:textId="77777777" w:rsidR="00FC315D" w:rsidRPr="00D23D18" w:rsidRDefault="00FC315D" w:rsidP="00FC315D">
            <w:pPr>
              <w:pStyle w:val="Paragraphedeliste"/>
              <w:numPr>
                <w:ilvl w:val="0"/>
                <w:numId w:val="4"/>
              </w:numPr>
              <w:rPr>
                <w:szCs w:val="18"/>
              </w:rPr>
            </w:pPr>
            <w:r w:rsidRPr="00D23D18">
              <w:rPr>
                <w:szCs w:val="18"/>
              </w:rPr>
              <w:t xml:space="preserve">pathophysiology </w:t>
            </w:r>
            <w:r>
              <w:rPr>
                <w:szCs w:val="18"/>
              </w:rPr>
              <w:t>(30%–50%) + pneumonia (60%)</w:t>
            </w:r>
          </w:p>
          <w:p w14:paraId="34EF7968" w14:textId="77777777" w:rsidR="00FC315D" w:rsidRPr="00D23D18" w:rsidRDefault="00FC315D" w:rsidP="00FC315D">
            <w:pPr>
              <w:pStyle w:val="Paragraphedeliste"/>
              <w:numPr>
                <w:ilvl w:val="0"/>
                <w:numId w:val="4"/>
              </w:numPr>
              <w:rPr>
                <w:szCs w:val="18"/>
              </w:rPr>
            </w:pPr>
            <w:r w:rsidRPr="00D23D18">
              <w:rPr>
                <w:szCs w:val="18"/>
              </w:rPr>
              <w:t>Scientific Field of Knowledge</w:t>
            </w:r>
            <w:r>
              <w:rPr>
                <w:szCs w:val="18"/>
              </w:rPr>
              <w:t xml:space="preserve"> (52.5%)</w:t>
            </w:r>
          </w:p>
          <w:p w14:paraId="62115F26" w14:textId="77777777" w:rsidR="00FC315D" w:rsidRPr="00D23D18" w:rsidRDefault="00FC315D" w:rsidP="00FC315D">
            <w:pPr>
              <w:rPr>
                <w:szCs w:val="18"/>
              </w:rPr>
            </w:pPr>
            <w:r w:rsidRPr="00D23D18">
              <w:rPr>
                <w:szCs w:val="18"/>
              </w:rPr>
              <w:t>Assessment-type questions</w:t>
            </w:r>
            <w:r>
              <w:rPr>
                <w:szCs w:val="18"/>
              </w:rPr>
              <w:t xml:space="preserve"> (64%)</w:t>
            </w:r>
          </w:p>
          <w:p w14:paraId="4F7C22E0" w14:textId="77777777" w:rsidR="00FC315D" w:rsidRPr="00D23D18" w:rsidRDefault="00FC315D" w:rsidP="00FC315D">
            <w:pPr>
              <w:rPr>
                <w:szCs w:val="18"/>
              </w:rPr>
            </w:pPr>
            <w:r w:rsidRPr="00D23D18">
              <w:rPr>
                <w:szCs w:val="18"/>
              </w:rPr>
              <w:t>Intervention-type questions</w:t>
            </w:r>
            <w:r>
              <w:rPr>
                <w:szCs w:val="18"/>
              </w:rPr>
              <w:t xml:space="preserve"> (41%)</w:t>
            </w:r>
          </w:p>
          <w:p w14:paraId="6852BEB1" w14:textId="77777777" w:rsidR="00FC315D" w:rsidRDefault="00FC315D" w:rsidP="00FC315D">
            <w:pPr>
              <w:rPr>
                <w:szCs w:val="18"/>
              </w:rPr>
            </w:pPr>
            <w:r w:rsidRPr="00D23D18">
              <w:rPr>
                <w:szCs w:val="18"/>
              </w:rPr>
              <w:t>Appl</w:t>
            </w:r>
            <w:r>
              <w:rPr>
                <w:szCs w:val="18"/>
              </w:rPr>
              <w:t>y</w:t>
            </w:r>
            <w:r w:rsidRPr="00D23D18">
              <w:rPr>
                <w:szCs w:val="18"/>
              </w:rPr>
              <w:t>-level questions</w:t>
            </w:r>
            <w:r>
              <w:rPr>
                <w:szCs w:val="18"/>
              </w:rPr>
              <w:t xml:space="preserve"> (46%)</w:t>
            </w:r>
          </w:p>
          <w:p w14:paraId="72004734" w14:textId="6423FBA9" w:rsidR="00237126" w:rsidRDefault="00237126" w:rsidP="006E4616"/>
        </w:tc>
        <w:tc>
          <w:tcPr>
            <w:tcW w:w="4765" w:type="dxa"/>
            <w:tcBorders>
              <w:top w:val="nil"/>
              <w:left w:val="single" w:sz="12" w:space="0" w:color="6AC0F2"/>
              <w:bottom w:val="nil"/>
            </w:tcBorders>
            <w:shd w:val="clear" w:color="9E2844" w:fill="auto"/>
          </w:tcPr>
          <w:p w14:paraId="4EFE23DC" w14:textId="77777777" w:rsidR="00FC315D" w:rsidRPr="00D23D18" w:rsidRDefault="00FC315D" w:rsidP="00FC315D">
            <w:pPr>
              <w:rPr>
                <w:szCs w:val="18"/>
              </w:rPr>
            </w:pPr>
            <w:r w:rsidRPr="00D23D18">
              <w:rPr>
                <w:szCs w:val="18"/>
              </w:rPr>
              <w:t>Use of memorization as a study strategy</w:t>
            </w:r>
          </w:p>
          <w:p w14:paraId="06B296B4" w14:textId="77777777" w:rsidR="00FC315D" w:rsidRPr="00D23D18" w:rsidRDefault="00FC315D" w:rsidP="00FC315D">
            <w:pPr>
              <w:rPr>
                <w:szCs w:val="18"/>
              </w:rPr>
            </w:pPr>
            <w:r w:rsidRPr="00D23D18">
              <w:rPr>
                <w:szCs w:val="18"/>
              </w:rPr>
              <w:t>Poor performance on second half of test</w:t>
            </w:r>
            <w:r>
              <w:rPr>
                <w:szCs w:val="18"/>
              </w:rPr>
              <w:t xml:space="preserve"> (48%) – did not finish test</w:t>
            </w:r>
          </w:p>
          <w:p w14:paraId="0C4C1A76" w14:textId="77777777" w:rsidR="00FC315D" w:rsidRDefault="00FC315D" w:rsidP="00FC315D">
            <w:pPr>
              <w:rPr>
                <w:szCs w:val="18"/>
              </w:rPr>
            </w:pPr>
            <w:r w:rsidRPr="00D23D18">
              <w:rPr>
                <w:szCs w:val="18"/>
              </w:rPr>
              <w:t>Communication and language skills</w:t>
            </w:r>
            <w:r>
              <w:rPr>
                <w:szCs w:val="18"/>
              </w:rPr>
              <w:t>:</w:t>
            </w:r>
          </w:p>
          <w:p w14:paraId="5E9FD4A4" w14:textId="77777777" w:rsidR="00FC315D" w:rsidRDefault="00FC315D" w:rsidP="00FC315D">
            <w:pPr>
              <w:pStyle w:val="Paragraphedeliste"/>
              <w:numPr>
                <w:ilvl w:val="0"/>
                <w:numId w:val="7"/>
              </w:numPr>
              <w:rPr>
                <w:szCs w:val="18"/>
              </w:rPr>
            </w:pPr>
            <w:r>
              <w:rPr>
                <w:szCs w:val="18"/>
              </w:rPr>
              <w:t>Lost marks for answers not clearly written</w:t>
            </w:r>
          </w:p>
          <w:p w14:paraId="34AD8520" w14:textId="77777777" w:rsidR="00FC315D" w:rsidRPr="00443DBA" w:rsidRDefault="00FC315D" w:rsidP="00FC315D">
            <w:pPr>
              <w:rPr>
                <w:szCs w:val="18"/>
              </w:rPr>
            </w:pPr>
            <w:r>
              <w:rPr>
                <w:szCs w:val="18"/>
              </w:rPr>
              <w:t>Not all answers linked to the case</w:t>
            </w:r>
          </w:p>
          <w:p w14:paraId="0FB892CD" w14:textId="7FD8E587" w:rsidR="00237126" w:rsidRDefault="00FC315D" w:rsidP="00FC315D">
            <w:r>
              <w:rPr>
                <w:szCs w:val="18"/>
              </w:rPr>
              <w:t>Seeking help</w:t>
            </w:r>
          </w:p>
        </w:tc>
      </w:tr>
      <w:tr w:rsidR="001C35E3" w:rsidRPr="00A16A04" w14:paraId="64E04005" w14:textId="77777777" w:rsidTr="001C35E3">
        <w:trPr>
          <w:trHeight w:val="28"/>
        </w:trPr>
        <w:tc>
          <w:tcPr>
            <w:tcW w:w="14295" w:type="dxa"/>
            <w:gridSpan w:val="4"/>
            <w:tcBorders>
              <w:top w:val="nil"/>
              <w:bottom w:val="nil"/>
            </w:tcBorders>
            <w:shd w:val="clear" w:color="9E2844" w:fill="6AC0F2"/>
            <w:tcMar>
              <w:top w:w="43" w:type="dxa"/>
              <w:left w:w="144" w:type="dxa"/>
              <w:bottom w:w="58" w:type="dxa"/>
              <w:right w:w="144" w:type="dxa"/>
            </w:tcMar>
          </w:tcPr>
          <w:p w14:paraId="3E51D835" w14:textId="1B310439" w:rsidR="001C35E3" w:rsidRPr="00A16A04" w:rsidRDefault="001C35E3" w:rsidP="006E4616">
            <w:pPr>
              <w:pStyle w:val="Tableautitredecolonne"/>
              <w:snapToGrid w:val="0"/>
              <w:rPr>
                <w:sz w:val="22"/>
                <w:szCs w:val="22"/>
              </w:rPr>
            </w:pPr>
            <w:r w:rsidRPr="00A16A04">
              <w:rPr>
                <w:sz w:val="22"/>
                <w:szCs w:val="22"/>
                <w:lang w:val="en-CA"/>
              </w:rPr>
              <w:t>Focus Points for the Action Plan</w:t>
            </w:r>
          </w:p>
        </w:tc>
      </w:tr>
      <w:tr w:rsidR="00FC315D" w14:paraId="7901CA2A" w14:textId="77777777" w:rsidTr="00181465">
        <w:trPr>
          <w:trHeight w:val="3849"/>
        </w:trPr>
        <w:tc>
          <w:tcPr>
            <w:tcW w:w="7147" w:type="dxa"/>
            <w:gridSpan w:val="2"/>
            <w:tcBorders>
              <w:top w:val="single" w:sz="12" w:space="0" w:color="6AC0F2"/>
              <w:bottom w:val="single" w:sz="12" w:space="0" w:color="6AC0F2"/>
            </w:tcBorders>
            <w:shd w:val="clear" w:color="9E2844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584D680" w14:textId="77777777" w:rsidR="00FC315D" w:rsidRPr="004E2C2B" w:rsidRDefault="00FC315D" w:rsidP="00FC315D">
            <w:pPr>
              <w:pStyle w:val="Tableautitredecolonne"/>
              <w:snapToGrid w:val="0"/>
              <w:spacing w:after="240"/>
              <w:jc w:val="left"/>
              <w:rPr>
                <w:color w:val="6AC0F2"/>
                <w:sz w:val="22"/>
                <w:szCs w:val="22"/>
                <w:lang w:val="en-CA"/>
              </w:rPr>
            </w:pPr>
            <w:r w:rsidRPr="004E2C2B">
              <w:rPr>
                <w:color w:val="6AC0F2"/>
                <w:sz w:val="22"/>
                <w:szCs w:val="22"/>
                <w:lang w:val="en-CA"/>
              </w:rPr>
              <w:t>Focus Points</w:t>
            </w:r>
          </w:p>
          <w:p w14:paraId="56C80F9F" w14:textId="42A64463" w:rsidR="00FC315D" w:rsidRPr="00A16A04" w:rsidRDefault="00FC315D" w:rsidP="00A16A04">
            <w:pPr>
              <w:pStyle w:val="Tableautitredecolonne"/>
              <w:snapToGrid w:val="0"/>
              <w:spacing w:after="240"/>
              <w:jc w:val="left"/>
              <w:rPr>
                <w:sz w:val="24"/>
                <w:szCs w:val="24"/>
              </w:rPr>
            </w:pPr>
            <w:r w:rsidRPr="00A16A04">
              <w:rPr>
                <w:color w:val="6AC0F2"/>
                <w:sz w:val="24"/>
                <w:szCs w:val="24"/>
                <w:lang w:val="en-CA"/>
              </w:rPr>
              <w:t>1.</w:t>
            </w:r>
            <w:r>
              <w:t xml:space="preserve"> </w:t>
            </w:r>
            <w:r>
              <w:rPr>
                <w:b w:val="0"/>
                <w:bCs w:val="0"/>
                <w:color w:val="auto"/>
                <w:sz w:val="18"/>
                <w:szCs w:val="18"/>
              </w:rPr>
              <w:t>Seeking Help</w:t>
            </w:r>
          </w:p>
          <w:p w14:paraId="50EEB342" w14:textId="7623FEC0" w:rsidR="00FC315D" w:rsidRDefault="00FC315D" w:rsidP="00FC315D">
            <w:pPr>
              <w:rPr>
                <w:sz w:val="19"/>
                <w:szCs w:val="19"/>
              </w:rPr>
            </w:pPr>
            <w:r w:rsidRPr="00FC315D">
              <w:rPr>
                <w:b/>
                <w:bCs/>
                <w:color w:val="6AC0F2"/>
                <w:sz w:val="24"/>
              </w:rPr>
              <w:t>2.</w:t>
            </w:r>
            <w:r w:rsidRPr="00FC315D">
              <w:rPr>
                <w:color w:val="6AC0F2"/>
                <w:sz w:val="24"/>
              </w:rPr>
              <w:t xml:space="preserve"> </w:t>
            </w:r>
            <w:r w:rsidRPr="00FC315D">
              <w:rPr>
                <w:sz w:val="19"/>
                <w:szCs w:val="19"/>
              </w:rPr>
              <w:t>Improving English-language skills</w:t>
            </w:r>
          </w:p>
          <w:p w14:paraId="5DF10069" w14:textId="77777777" w:rsidR="00FC315D" w:rsidRPr="00FC315D" w:rsidRDefault="00FC315D" w:rsidP="00FC315D">
            <w:pPr>
              <w:rPr>
                <w:sz w:val="19"/>
                <w:szCs w:val="19"/>
              </w:rPr>
            </w:pPr>
          </w:p>
          <w:p w14:paraId="13BB2164" w14:textId="53FCE954" w:rsidR="00FC315D" w:rsidRDefault="00FC315D" w:rsidP="00FC315D">
            <w:pPr>
              <w:rPr>
                <w:sz w:val="19"/>
                <w:szCs w:val="19"/>
              </w:rPr>
            </w:pPr>
            <w:r w:rsidRPr="00FC315D">
              <w:rPr>
                <w:b/>
                <w:bCs/>
                <w:color w:val="6AC0F2"/>
                <w:sz w:val="24"/>
              </w:rPr>
              <w:t>3.</w:t>
            </w:r>
            <w:r w:rsidRPr="00FC315D">
              <w:rPr>
                <w:color w:val="6AC0F2"/>
                <w:sz w:val="24"/>
              </w:rPr>
              <w:t xml:space="preserve"> </w:t>
            </w:r>
            <w:r w:rsidRPr="00FC315D">
              <w:rPr>
                <w:sz w:val="19"/>
                <w:szCs w:val="19"/>
              </w:rPr>
              <w:t>Developing a more varied approach to studying</w:t>
            </w:r>
          </w:p>
          <w:p w14:paraId="28902BD6" w14:textId="77777777" w:rsidR="00FC315D" w:rsidRDefault="00FC315D" w:rsidP="00FC315D">
            <w:pPr>
              <w:rPr>
                <w:sz w:val="19"/>
                <w:szCs w:val="19"/>
              </w:rPr>
            </w:pPr>
          </w:p>
          <w:p w14:paraId="0CFCA970" w14:textId="77777777" w:rsidR="00FC315D" w:rsidRPr="00FC315D" w:rsidRDefault="00FC315D" w:rsidP="00FC315D">
            <w:pPr>
              <w:rPr>
                <w:sz w:val="19"/>
                <w:szCs w:val="19"/>
              </w:rPr>
            </w:pPr>
            <w:r w:rsidRPr="00FC315D">
              <w:rPr>
                <w:b/>
                <w:bCs/>
                <w:color w:val="6AC0F2"/>
                <w:sz w:val="24"/>
              </w:rPr>
              <w:t>4.</w:t>
            </w:r>
            <w:r w:rsidRPr="00FC315D">
              <w:rPr>
                <w:sz w:val="19"/>
                <w:szCs w:val="19"/>
              </w:rPr>
              <w:t xml:space="preserve"> Improving test-taking skills</w:t>
            </w:r>
          </w:p>
          <w:p w14:paraId="7A84FAF3" w14:textId="031690BC" w:rsidR="00FC315D" w:rsidRDefault="00FC315D" w:rsidP="00FC315D">
            <w:pPr>
              <w:rPr>
                <w:sz w:val="19"/>
                <w:szCs w:val="19"/>
              </w:rPr>
            </w:pPr>
          </w:p>
        </w:tc>
        <w:tc>
          <w:tcPr>
            <w:tcW w:w="7148" w:type="dxa"/>
            <w:gridSpan w:val="2"/>
            <w:tcBorders>
              <w:top w:val="single" w:sz="12" w:space="0" w:color="6AC0F2"/>
              <w:bottom w:val="single" w:sz="12" w:space="0" w:color="6AC0F2"/>
            </w:tcBorders>
            <w:shd w:val="clear" w:color="9E2844" w:fill="auto"/>
          </w:tcPr>
          <w:p w14:paraId="768F05D6" w14:textId="52DB447B" w:rsidR="00FC315D" w:rsidRPr="004E2C2B" w:rsidRDefault="00FC315D" w:rsidP="00FC315D">
            <w:pPr>
              <w:pStyle w:val="Tableautitredecolonne"/>
              <w:snapToGrid w:val="0"/>
              <w:spacing w:after="240"/>
              <w:jc w:val="left"/>
              <w:rPr>
                <w:color w:val="6AC0F2"/>
                <w:sz w:val="22"/>
                <w:szCs w:val="22"/>
                <w:lang w:val="en-CA"/>
              </w:rPr>
            </w:pPr>
            <w:r>
              <w:rPr>
                <w:color w:val="6AC0F2"/>
                <w:sz w:val="22"/>
                <w:szCs w:val="22"/>
                <w:lang w:val="en-CA"/>
              </w:rPr>
              <w:t>Rationale for each point</w:t>
            </w:r>
          </w:p>
          <w:p w14:paraId="66E78668" w14:textId="437CE6C6" w:rsidR="00FC315D" w:rsidRPr="00C03F18" w:rsidRDefault="00FC315D" w:rsidP="00FC315D">
            <w:pPr>
              <w:rPr>
                <w:b/>
                <w:bCs/>
                <w:sz w:val="20"/>
                <w:szCs w:val="20"/>
              </w:rPr>
            </w:pPr>
            <w:r w:rsidRPr="00FC315D">
              <w:rPr>
                <w:color w:val="6AC0F2"/>
                <w:sz w:val="24"/>
              </w:rPr>
              <w:t>1.</w:t>
            </w:r>
            <w:r>
              <w:t xml:space="preserve"> </w:t>
            </w:r>
            <w:r w:rsidRPr="00C03F18">
              <w:rPr>
                <w:b/>
                <w:bCs/>
                <w:sz w:val="20"/>
                <w:szCs w:val="20"/>
              </w:rPr>
              <w:t xml:space="preserve">Many factors may be hindering </w:t>
            </w:r>
            <w:r w:rsidRPr="00C03F18">
              <w:rPr>
                <w:b/>
                <w:bCs/>
                <w:color w:val="FF0000"/>
                <w:sz w:val="20"/>
                <w:szCs w:val="20"/>
              </w:rPr>
              <w:t xml:space="preserve">Mina </w:t>
            </w:r>
            <w:r w:rsidRPr="00C03F18">
              <w:rPr>
                <w:b/>
                <w:bCs/>
                <w:sz w:val="20"/>
                <w:szCs w:val="20"/>
              </w:rPr>
              <w:t xml:space="preserve">from seeking </w:t>
            </w:r>
            <w:proofErr w:type="gramStart"/>
            <w:r w:rsidRPr="00C03F18">
              <w:rPr>
                <w:b/>
                <w:bCs/>
                <w:sz w:val="20"/>
                <w:szCs w:val="20"/>
              </w:rPr>
              <w:t>help :</w:t>
            </w:r>
            <w:proofErr w:type="gramEnd"/>
            <w:r w:rsidRPr="00C03F18">
              <w:rPr>
                <w:b/>
                <w:bCs/>
                <w:sz w:val="20"/>
                <w:szCs w:val="20"/>
              </w:rPr>
              <w:t xml:space="preserve"> reluctance to ask her teachers for help, limited language skills, and life circumstances of having to fend for herself. Since Nursing is a demanding program, we think </w:t>
            </w:r>
            <w:r w:rsidRPr="00C03F18">
              <w:rPr>
                <w:b/>
                <w:bCs/>
                <w:color w:val="FF0000"/>
                <w:sz w:val="20"/>
                <w:szCs w:val="20"/>
              </w:rPr>
              <w:t>Mina</w:t>
            </w:r>
            <w:r w:rsidRPr="00C03F18">
              <w:rPr>
                <w:b/>
                <w:bCs/>
                <w:sz w:val="20"/>
                <w:szCs w:val="20"/>
              </w:rPr>
              <w:t xml:space="preserve"> is at risk for failing unless she has additional help. It is essential we address this with her.   </w:t>
            </w:r>
          </w:p>
          <w:p w14:paraId="6E96EE89" w14:textId="77777777" w:rsidR="00FC315D" w:rsidRPr="00C03F18" w:rsidRDefault="00FC315D" w:rsidP="00FC315D">
            <w:pPr>
              <w:rPr>
                <w:b/>
                <w:bCs/>
                <w:color w:val="6AC0F2"/>
                <w:sz w:val="24"/>
              </w:rPr>
            </w:pPr>
          </w:p>
          <w:p w14:paraId="4304ECFE" w14:textId="209E28FB" w:rsidR="00FC315D" w:rsidRPr="00C03F18" w:rsidRDefault="00FC315D" w:rsidP="00FC315D">
            <w:pPr>
              <w:rPr>
                <w:b/>
                <w:bCs/>
                <w:sz w:val="20"/>
                <w:szCs w:val="20"/>
              </w:rPr>
            </w:pPr>
            <w:r w:rsidRPr="00C03F18">
              <w:rPr>
                <w:b/>
                <w:bCs/>
                <w:color w:val="6AC0F2"/>
                <w:sz w:val="24"/>
              </w:rPr>
              <w:t xml:space="preserve">2. </w:t>
            </w:r>
            <w:r w:rsidRPr="00C03F18">
              <w:rPr>
                <w:b/>
                <w:bCs/>
                <w:color w:val="FF0000"/>
                <w:sz w:val="20"/>
                <w:szCs w:val="20"/>
              </w:rPr>
              <w:t>Mina</w:t>
            </w:r>
            <w:r w:rsidRPr="00C03F18">
              <w:rPr>
                <w:b/>
                <w:bCs/>
                <w:sz w:val="20"/>
                <w:szCs w:val="20"/>
              </w:rPr>
              <w:t xml:space="preserve"> is struggling with English. Improving her English-language skills will facilitate her learning, test-taking ability, and ease in communicating with clients.       </w:t>
            </w:r>
          </w:p>
          <w:p w14:paraId="501845DA" w14:textId="2F0493AE" w:rsidR="00FC315D" w:rsidRPr="00C03F18" w:rsidRDefault="00FC315D" w:rsidP="00FC315D">
            <w:pPr>
              <w:rPr>
                <w:b/>
                <w:bCs/>
                <w:sz w:val="19"/>
                <w:szCs w:val="19"/>
              </w:rPr>
            </w:pPr>
          </w:p>
          <w:p w14:paraId="0118BEF2" w14:textId="77777777" w:rsidR="00FC315D" w:rsidRPr="00C03F18" w:rsidRDefault="00FC315D" w:rsidP="00FC315D">
            <w:pPr>
              <w:rPr>
                <w:b/>
                <w:bCs/>
                <w:sz w:val="20"/>
                <w:szCs w:val="20"/>
              </w:rPr>
            </w:pPr>
            <w:r w:rsidRPr="00C03F18">
              <w:rPr>
                <w:b/>
                <w:bCs/>
                <w:color w:val="6AC0F2"/>
                <w:sz w:val="24"/>
              </w:rPr>
              <w:t xml:space="preserve">3. </w:t>
            </w:r>
            <w:r w:rsidRPr="00C03F18">
              <w:rPr>
                <w:b/>
                <w:bCs/>
                <w:sz w:val="20"/>
                <w:szCs w:val="20"/>
              </w:rPr>
              <w:t xml:space="preserve">We suspect that </w:t>
            </w:r>
            <w:r w:rsidRPr="00C03F18">
              <w:rPr>
                <w:b/>
                <w:bCs/>
                <w:color w:val="FF0000"/>
                <w:sz w:val="20"/>
                <w:szCs w:val="20"/>
              </w:rPr>
              <w:t xml:space="preserve">Mina </w:t>
            </w:r>
            <w:r w:rsidRPr="00C03F18">
              <w:rPr>
                <w:b/>
                <w:bCs/>
                <w:sz w:val="20"/>
                <w:szCs w:val="20"/>
              </w:rPr>
              <w:t>is using memorization as a study strategy, which is not working adequately for her. Our goal is to help her expand her study and test-taking strategies to include problem-solving.</w:t>
            </w:r>
          </w:p>
          <w:p w14:paraId="08657406" w14:textId="2D620AF4" w:rsidR="00FC315D" w:rsidRPr="00C03F18" w:rsidRDefault="00FC315D" w:rsidP="00FC315D">
            <w:pPr>
              <w:rPr>
                <w:b/>
                <w:bCs/>
                <w:sz w:val="19"/>
                <w:szCs w:val="19"/>
              </w:rPr>
            </w:pPr>
          </w:p>
          <w:p w14:paraId="3720D243" w14:textId="77777777" w:rsidR="00FC315D" w:rsidRPr="00C03F18" w:rsidRDefault="00FC315D" w:rsidP="00FC315D">
            <w:pPr>
              <w:rPr>
                <w:b/>
                <w:bCs/>
                <w:sz w:val="19"/>
                <w:szCs w:val="19"/>
              </w:rPr>
            </w:pPr>
          </w:p>
          <w:p w14:paraId="7D8383EF" w14:textId="5FB1CFB5" w:rsidR="00FC315D" w:rsidRPr="00C03F18" w:rsidRDefault="00FC315D" w:rsidP="00FC315D">
            <w:pPr>
              <w:rPr>
                <w:b/>
                <w:bCs/>
                <w:sz w:val="19"/>
                <w:szCs w:val="19"/>
              </w:rPr>
            </w:pPr>
            <w:r w:rsidRPr="00C03F18">
              <w:rPr>
                <w:b/>
                <w:bCs/>
                <w:color w:val="6AC0F2"/>
                <w:sz w:val="24"/>
              </w:rPr>
              <w:t>4.</w:t>
            </w:r>
            <w:r w:rsidRPr="00C03F18">
              <w:rPr>
                <w:b/>
                <w:bCs/>
                <w:sz w:val="19"/>
                <w:szCs w:val="19"/>
              </w:rPr>
              <w:t xml:space="preserve"> </w:t>
            </w:r>
            <w:r w:rsidRPr="00C03F18">
              <w:rPr>
                <w:b/>
                <w:bCs/>
                <w:color w:val="FF0000"/>
                <w:sz w:val="20"/>
                <w:szCs w:val="20"/>
              </w:rPr>
              <w:t xml:space="preserve">Mina </w:t>
            </w:r>
            <w:r w:rsidRPr="00C03F18">
              <w:rPr>
                <w:b/>
                <w:bCs/>
                <w:sz w:val="20"/>
                <w:szCs w:val="20"/>
              </w:rPr>
              <w:t xml:space="preserve">needs help with managing her time during tests, since she did not finish the first test. Improving her approach to taking case-based tests should help her, because not all her answers linked to the cases.  </w:t>
            </w:r>
          </w:p>
          <w:p w14:paraId="37F00178" w14:textId="7ED9F0FC" w:rsidR="00FC315D" w:rsidRDefault="00FC315D" w:rsidP="00A16A04">
            <w:pPr>
              <w:pStyle w:val="Tableautitredecolonne"/>
              <w:snapToGrid w:val="0"/>
              <w:spacing w:after="240"/>
              <w:jc w:val="left"/>
            </w:pPr>
          </w:p>
          <w:p w14:paraId="5487CE4A" w14:textId="705FBB39" w:rsidR="00FC315D" w:rsidRPr="001C35E3" w:rsidRDefault="00FC315D" w:rsidP="001C35E3">
            <w:pPr>
              <w:pStyle w:val="Tableautitredecolonne"/>
              <w:snapToGrid w:val="0"/>
              <w:jc w:val="left"/>
              <w:rPr>
                <w:color w:val="6AC0F2"/>
                <w:lang w:val="en-CA"/>
              </w:rPr>
            </w:pPr>
          </w:p>
        </w:tc>
      </w:tr>
    </w:tbl>
    <w:p w14:paraId="3596893C" w14:textId="77777777" w:rsidR="000F3F43" w:rsidRDefault="000F3F43"/>
    <w:sectPr w:rsidR="000F3F43" w:rsidSect="00B47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DF61D" w14:textId="77777777" w:rsidR="001C2BEE" w:rsidRDefault="001C2BEE" w:rsidP="00B476B7">
      <w:r>
        <w:separator/>
      </w:r>
    </w:p>
  </w:endnote>
  <w:endnote w:type="continuationSeparator" w:id="0">
    <w:p w14:paraId="0B81F9E5" w14:textId="77777777" w:rsidR="001C2BEE" w:rsidRDefault="001C2BEE" w:rsidP="00B4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arela Round Regular">
    <w:altName w:val="Arial"/>
    <w:panose1 w:val="020B0604020202020204"/>
    <w:charset w:val="B1"/>
    <w:family w:val="auto"/>
    <w:pitch w:val="variable"/>
    <w:sig w:usb0="20000807" w:usb1="00000003" w:usb2="00000000" w:usb3="00000000" w:csb0="000001B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B1771" w14:textId="77777777" w:rsidR="00DE194D" w:rsidRDefault="00DE19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D5D66" w14:textId="77777777" w:rsidR="00DE194D" w:rsidRDefault="00DE194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6F165" w14:textId="77777777" w:rsidR="00DE194D" w:rsidRDefault="00DE19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FF4A5" w14:textId="77777777" w:rsidR="001C2BEE" w:rsidRDefault="001C2BEE" w:rsidP="00B476B7">
      <w:r>
        <w:separator/>
      </w:r>
    </w:p>
  </w:footnote>
  <w:footnote w:type="continuationSeparator" w:id="0">
    <w:p w14:paraId="15C7884C" w14:textId="77777777" w:rsidR="001C2BEE" w:rsidRDefault="001C2BEE" w:rsidP="00B4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FAC8F" w14:textId="77777777" w:rsidR="00DE194D" w:rsidRDefault="00DE194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030AC" w14:textId="50E5E388" w:rsidR="00B476B7" w:rsidRPr="00237126" w:rsidRDefault="00237126" w:rsidP="00237126">
    <w:pPr>
      <w:rPr>
        <w:rFonts w:cstheme="majorHAnsi"/>
        <w:sz w:val="21"/>
        <w:szCs w:val="21"/>
      </w:rPr>
    </w:pPr>
    <w:r>
      <w:rPr>
        <w:rFonts w:ascii="Varela Round Regular" w:hAnsi="Varela Round Regular" w:cs="Varela Round Regular"/>
        <w:noProof/>
        <w:szCs w:val="20"/>
      </w:rPr>
      <w:drawing>
        <wp:anchor distT="0" distB="0" distL="114300" distR="114300" simplePos="0" relativeHeight="251659264" behindDoc="0" locked="0" layoutInCell="1" allowOverlap="1" wp14:anchorId="11AABA9F" wp14:editId="5DC61198">
          <wp:simplePos x="0" y="0"/>
          <wp:positionH relativeFrom="column">
            <wp:posOffset>-24765</wp:posOffset>
          </wp:positionH>
          <wp:positionV relativeFrom="paragraph">
            <wp:posOffset>-9525</wp:posOffset>
          </wp:positionV>
          <wp:extent cx="165600" cy="1656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nursing.eps"/>
                  <pic:cNvPicPr/>
                </pic:nvPicPr>
                <pic:blipFill rotWithShape="1">
                  <a:blip r:embed="rId1"/>
                  <a:srcRect l="8300" t="35146" r="-120" b="-1216"/>
                  <a:stretch/>
                </pic:blipFill>
                <pic:spPr bwMode="auto">
                  <a:xfrm>
                    <a:off x="0" y="0"/>
                    <a:ext cx="165600" cy="16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bCs/>
        <w:color w:val="4F4F4F"/>
        <w:sz w:val="21"/>
        <w:szCs w:val="21"/>
      </w:rPr>
      <w:t xml:space="preserve">      </w:t>
    </w:r>
    <w:r w:rsidR="00DE194D">
      <w:rPr>
        <w:rFonts w:cstheme="majorHAnsi"/>
        <w:bCs/>
        <w:color w:val="4F4F4F"/>
        <w:sz w:val="21"/>
        <w:szCs w:val="21"/>
      </w:rPr>
      <w:t>PASS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98D5B" w14:textId="77777777" w:rsidR="00DE194D" w:rsidRDefault="00DE19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20709"/>
    <w:multiLevelType w:val="hybridMultilevel"/>
    <w:tmpl w:val="296EE0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192A"/>
    <w:multiLevelType w:val="hybridMultilevel"/>
    <w:tmpl w:val="1A74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1FC3"/>
    <w:multiLevelType w:val="hybridMultilevel"/>
    <w:tmpl w:val="FF4A4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C3B93"/>
    <w:multiLevelType w:val="hybridMultilevel"/>
    <w:tmpl w:val="B65A1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F6F9E"/>
    <w:multiLevelType w:val="hybridMultilevel"/>
    <w:tmpl w:val="BC24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96D2C"/>
    <w:multiLevelType w:val="hybridMultilevel"/>
    <w:tmpl w:val="F06E6D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62B88"/>
    <w:multiLevelType w:val="hybridMultilevel"/>
    <w:tmpl w:val="7BDA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748CF"/>
    <w:multiLevelType w:val="hybridMultilevel"/>
    <w:tmpl w:val="B65A1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30DAB"/>
    <w:multiLevelType w:val="hybridMultilevel"/>
    <w:tmpl w:val="FF4A4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removePersonalInformation/>
  <w:removeDateAndTime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43"/>
    <w:rsid w:val="00000E48"/>
    <w:rsid w:val="00094D97"/>
    <w:rsid w:val="000F2AAF"/>
    <w:rsid w:val="000F3F43"/>
    <w:rsid w:val="001C2BEE"/>
    <w:rsid w:val="001C35E3"/>
    <w:rsid w:val="001F059E"/>
    <w:rsid w:val="00237126"/>
    <w:rsid w:val="00246E57"/>
    <w:rsid w:val="00294573"/>
    <w:rsid w:val="002E24D0"/>
    <w:rsid w:val="00307DB1"/>
    <w:rsid w:val="00321DF3"/>
    <w:rsid w:val="00361149"/>
    <w:rsid w:val="00390BDD"/>
    <w:rsid w:val="003F34B8"/>
    <w:rsid w:val="004E2C2B"/>
    <w:rsid w:val="004F6522"/>
    <w:rsid w:val="0062605F"/>
    <w:rsid w:val="007D2614"/>
    <w:rsid w:val="00835207"/>
    <w:rsid w:val="009410EC"/>
    <w:rsid w:val="009476F8"/>
    <w:rsid w:val="009C74A4"/>
    <w:rsid w:val="00A16A04"/>
    <w:rsid w:val="00B10B32"/>
    <w:rsid w:val="00B476B7"/>
    <w:rsid w:val="00BB5283"/>
    <w:rsid w:val="00BF2D23"/>
    <w:rsid w:val="00C03F18"/>
    <w:rsid w:val="00CB06F3"/>
    <w:rsid w:val="00D0029F"/>
    <w:rsid w:val="00D03EEB"/>
    <w:rsid w:val="00DE194D"/>
    <w:rsid w:val="00DF0C40"/>
    <w:rsid w:val="00E41FAD"/>
    <w:rsid w:val="00ED51A0"/>
    <w:rsid w:val="00F856E8"/>
    <w:rsid w:val="00FC315D"/>
    <w:rsid w:val="00FE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1B41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5E3"/>
    <w:rPr>
      <w:rFonts w:asciiTheme="majorHAnsi" w:hAnsiTheme="majorHAnsi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3F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76B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476B7"/>
  </w:style>
  <w:style w:type="paragraph" w:styleId="Pieddepage">
    <w:name w:val="footer"/>
    <w:basedOn w:val="Normal"/>
    <w:link w:val="PieddepageCar"/>
    <w:uiPriority w:val="99"/>
    <w:unhideWhenUsed/>
    <w:rsid w:val="00B476B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76B7"/>
  </w:style>
  <w:style w:type="paragraph" w:styleId="Textedebulles">
    <w:name w:val="Balloon Text"/>
    <w:basedOn w:val="Normal"/>
    <w:link w:val="TextedebullesCar"/>
    <w:uiPriority w:val="99"/>
    <w:semiHidden/>
    <w:unhideWhenUsed/>
    <w:rsid w:val="009476F8"/>
    <w:rPr>
      <w:rFonts w:ascii="Times New Roman" w:hAnsi="Times New Roman" w:cs="Times New Roman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6F8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94D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4D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4D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4D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4D97"/>
    <w:rPr>
      <w:b/>
      <w:bCs/>
      <w:sz w:val="20"/>
      <w:szCs w:val="20"/>
    </w:rPr>
  </w:style>
  <w:style w:type="paragraph" w:customStyle="1" w:styleId="Grandtitre">
    <w:name w:val="Grand titre"/>
    <w:basedOn w:val="Normal"/>
    <w:rsid w:val="00BF2D23"/>
    <w:p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center"/>
    </w:pPr>
    <w:rPr>
      <w:rFonts w:eastAsia="Arial Unicode MS" w:cs="Times New Roman"/>
      <w:b/>
      <w:color w:val="6AC0F2"/>
      <w:sz w:val="32"/>
      <w:szCs w:val="32"/>
      <w:bdr w:val="nil"/>
      <w:lang w:val="en-US"/>
    </w:rPr>
  </w:style>
  <w:style w:type="paragraph" w:customStyle="1" w:styleId="Body">
    <w:name w:val="Body"/>
    <w:rsid w:val="00237126"/>
    <w:pPr>
      <w:pBdr>
        <w:top w:val="nil"/>
        <w:left w:val="nil"/>
        <w:bottom w:val="nil"/>
        <w:right w:val="nil"/>
        <w:between w:val="nil"/>
        <w:bar w:val="nil"/>
      </w:pBdr>
      <w:spacing w:after="100"/>
    </w:pPr>
    <w:rPr>
      <w:rFonts w:asciiTheme="majorHAnsi" w:eastAsia="Arial Unicode MS" w:hAnsiTheme="majorHAnsi" w:cs="Arial Unicode MS"/>
      <w:color w:val="000000"/>
      <w:sz w:val="18"/>
      <w:szCs w:val="22"/>
      <w:bdr w:val="nil"/>
      <w:lang w:val="en-US"/>
    </w:rPr>
  </w:style>
  <w:style w:type="paragraph" w:customStyle="1" w:styleId="Tableautitredecolonne">
    <w:name w:val="Tableau : titre de colonne"/>
    <w:basedOn w:val="Normal"/>
    <w:rsid w:val="00237126"/>
    <w:pPr>
      <w:jc w:val="center"/>
    </w:pPr>
    <w:rPr>
      <w:rFonts w:eastAsia="Arial Unicode MS" w:cs="Times New Roman"/>
      <w:b/>
      <w:bCs/>
      <w:color w:val="FFFFFF" w:themeColor="background1"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2020-07-15T13:58:00Z</dcterms:created>
  <dcterms:modified xsi:type="dcterms:W3CDTF">2020-08-13T15:26:00Z</dcterms:modified>
</cp:coreProperties>
</file>